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53698" w14:textId="77777777" w:rsidR="00D718E8" w:rsidRDefault="00D718E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2CC074F" w14:textId="77777777" w:rsidR="00D718E8" w:rsidRDefault="00D718E8">
      <w:pPr>
        <w:pStyle w:val="ConsPlusNormal"/>
        <w:jc w:val="both"/>
        <w:outlineLvl w:val="0"/>
      </w:pPr>
    </w:p>
    <w:p w14:paraId="48415457" w14:textId="77777777" w:rsidR="00D718E8" w:rsidRDefault="00D718E8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0D4D7B01" w14:textId="77777777" w:rsidR="00D718E8" w:rsidRDefault="00D718E8">
      <w:pPr>
        <w:pStyle w:val="ConsPlusNormal"/>
        <w:spacing w:before="220"/>
        <w:jc w:val="both"/>
      </w:pPr>
      <w:r>
        <w:t>Республики Беларусь 29 августа 2016 г. N 8/31230</w:t>
      </w:r>
    </w:p>
    <w:p w14:paraId="70749054" w14:textId="77777777" w:rsidR="00D718E8" w:rsidRDefault="00D718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2D1E4D8" w14:textId="77777777" w:rsidR="00D718E8" w:rsidRDefault="00D718E8">
      <w:pPr>
        <w:pStyle w:val="ConsPlusNormal"/>
      </w:pPr>
    </w:p>
    <w:p w14:paraId="094515E7" w14:textId="77777777" w:rsidR="00D718E8" w:rsidRDefault="00D718E8">
      <w:pPr>
        <w:pStyle w:val="ConsPlusTitle"/>
        <w:jc w:val="center"/>
      </w:pPr>
      <w:r>
        <w:t>ПОСТАНОВЛЕНИЕ МИНИСТЕРСТВА ПО ЧРЕЗВЫЧАЙНЫМ СИТУАЦИЯМ РЕСПУБЛИКИ БЕЛАРУСЬ</w:t>
      </w:r>
    </w:p>
    <w:p w14:paraId="3A65F3D1" w14:textId="77777777" w:rsidR="00D718E8" w:rsidRDefault="00D718E8">
      <w:pPr>
        <w:pStyle w:val="ConsPlusTitle"/>
        <w:jc w:val="center"/>
      </w:pPr>
      <w:r>
        <w:t>12 июля 2016 г. N 36</w:t>
      </w:r>
    </w:p>
    <w:p w14:paraId="74477BE7" w14:textId="77777777" w:rsidR="00D718E8" w:rsidRDefault="00D718E8">
      <w:pPr>
        <w:pStyle w:val="ConsPlusTitle"/>
        <w:jc w:val="center"/>
      </w:pPr>
    </w:p>
    <w:p w14:paraId="75694B18" w14:textId="77777777" w:rsidR="00D718E8" w:rsidRDefault="00D718E8">
      <w:pPr>
        <w:pStyle w:val="ConsPlusTitle"/>
        <w:jc w:val="center"/>
      </w:pPr>
      <w:r>
        <w:t>ОБ УТВЕРЖДЕНИИ ИНСТРУКЦИИ О ПОРЯДКЕ ТЕХНИЧЕСКОГО РАССЛЕДОВАНИЯ ПРИЧИН АВАРИЙ И ИНЦИДЕНТОВ, А ТАКЖЕ ИХ УЧЕТА</w:t>
      </w:r>
    </w:p>
    <w:p w14:paraId="6372D36C" w14:textId="77777777" w:rsidR="00D718E8" w:rsidRDefault="00D718E8">
      <w:pPr>
        <w:pStyle w:val="ConsPlusNormal"/>
      </w:pPr>
    </w:p>
    <w:p w14:paraId="4725D23E" w14:textId="77777777" w:rsidR="00D718E8" w:rsidRDefault="00D718E8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абзацев девятого</w:t>
        </w:r>
      </w:hyperlink>
      <w:r>
        <w:t xml:space="preserve">, </w:t>
      </w:r>
      <w:hyperlink r:id="rId6" w:history="1">
        <w:r>
          <w:rPr>
            <w:color w:val="0000FF"/>
          </w:rPr>
          <w:t>десятого</w:t>
        </w:r>
      </w:hyperlink>
      <w:r>
        <w:t xml:space="preserve"> и </w:t>
      </w:r>
      <w:hyperlink r:id="rId7" w:history="1">
        <w:r>
          <w:rPr>
            <w:color w:val="0000FF"/>
          </w:rPr>
          <w:t>тринадцатого части первой статьи 9</w:t>
        </w:r>
      </w:hyperlink>
      <w:r>
        <w:t xml:space="preserve"> Закона Республики Беларусь от 5 января 2016 года "О промышленной безопасности" и </w:t>
      </w:r>
      <w:hyperlink r:id="rId8" w:history="1">
        <w:r>
          <w:rPr>
            <w:color w:val="0000FF"/>
          </w:rPr>
          <w:t>подпункта 7.4 пункта 7</w:t>
        </w:r>
      </w:hyperlink>
      <w:r>
        <w:t xml:space="preserve"> Положения о Министерстве по чрезвычайным ситуациям Республики Беларусь, утвержденного Указом Президента Республики Беларусь от 29 декабря 2006 г. N 756 "О некоторых вопросах Министерства по чрезвычайным ситуациям", Министерство по чрезвычайным ситуациям Республики Беларусь ПОСТАНОВЛЯЕТ:</w:t>
      </w:r>
    </w:p>
    <w:p w14:paraId="10FF5F9B" w14:textId="77777777" w:rsidR="00D718E8" w:rsidRDefault="00D718E8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1" w:history="1">
        <w:r>
          <w:rPr>
            <w:color w:val="0000FF"/>
          </w:rPr>
          <w:t>Инструкцию</w:t>
        </w:r>
      </w:hyperlink>
      <w:r>
        <w:t xml:space="preserve"> о порядке технического расследования причин аварий и инцидентов, а также их учета.</w:t>
      </w:r>
    </w:p>
    <w:p w14:paraId="300370EF" w14:textId="77777777" w:rsidR="00D718E8" w:rsidRDefault="00D718E8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14:paraId="0F106070" w14:textId="77777777" w:rsidR="00D718E8" w:rsidRDefault="00D718E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718E8" w14:paraId="1865F08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250537A" w14:textId="77777777" w:rsidR="00D718E8" w:rsidRDefault="00D718E8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E9F17EE" w14:textId="77777777" w:rsidR="00D718E8" w:rsidRDefault="00D718E8">
            <w:pPr>
              <w:pStyle w:val="ConsPlusNormal"/>
              <w:jc w:val="right"/>
            </w:pPr>
            <w:r>
              <w:t>В.А.Ващенко</w:t>
            </w:r>
          </w:p>
        </w:tc>
      </w:tr>
    </w:tbl>
    <w:p w14:paraId="19C997E8" w14:textId="77777777" w:rsidR="00D718E8" w:rsidRDefault="00D718E8">
      <w:pPr>
        <w:pStyle w:val="ConsPlusNormal"/>
        <w:jc w:val="both"/>
      </w:pPr>
    </w:p>
    <w:p w14:paraId="65D5547A" w14:textId="77777777" w:rsidR="00D718E8" w:rsidRDefault="00D718E8">
      <w:pPr>
        <w:pStyle w:val="ConsPlusNonformat"/>
        <w:jc w:val="both"/>
      </w:pPr>
      <w:r>
        <w:t>СОГЛАСОВАНО                        СОГЛАСОВАНО</w:t>
      </w:r>
    </w:p>
    <w:p w14:paraId="4416CB2D" w14:textId="77777777" w:rsidR="00D718E8" w:rsidRDefault="00D718E8">
      <w:pPr>
        <w:pStyle w:val="ConsPlusNonformat"/>
        <w:jc w:val="both"/>
      </w:pPr>
      <w:r>
        <w:t>Министр внутренних дел             Исполняющий обязанности</w:t>
      </w:r>
    </w:p>
    <w:p w14:paraId="397D44AE" w14:textId="77777777" w:rsidR="00D718E8" w:rsidRDefault="00D718E8">
      <w:pPr>
        <w:pStyle w:val="ConsPlusNonformat"/>
        <w:jc w:val="both"/>
      </w:pPr>
      <w:r>
        <w:t>Республики Беларусь                Министра обороны</w:t>
      </w:r>
    </w:p>
    <w:p w14:paraId="15C09E0E" w14:textId="77777777" w:rsidR="00D718E8" w:rsidRDefault="00D718E8">
      <w:pPr>
        <w:pStyle w:val="ConsPlusNonformat"/>
        <w:jc w:val="both"/>
      </w:pPr>
      <w:r>
        <w:t xml:space="preserve">         И.А.Шуневич               Республики Беларусь</w:t>
      </w:r>
    </w:p>
    <w:p w14:paraId="197C4692" w14:textId="77777777" w:rsidR="00D718E8" w:rsidRDefault="00D718E8">
      <w:pPr>
        <w:pStyle w:val="ConsPlusNonformat"/>
        <w:jc w:val="both"/>
      </w:pPr>
      <w:r>
        <w:t>06.06.2016                         генерал-майор</w:t>
      </w:r>
    </w:p>
    <w:p w14:paraId="4FAC0D74" w14:textId="77777777" w:rsidR="00D718E8" w:rsidRDefault="00D718E8">
      <w:pPr>
        <w:pStyle w:val="ConsPlusNonformat"/>
        <w:jc w:val="both"/>
      </w:pPr>
      <w:r>
        <w:t xml:space="preserve">                                             О.А.Белоконев</w:t>
      </w:r>
    </w:p>
    <w:p w14:paraId="168D00BF" w14:textId="77777777" w:rsidR="00D718E8" w:rsidRDefault="00D718E8">
      <w:pPr>
        <w:pStyle w:val="ConsPlusNonformat"/>
        <w:jc w:val="both"/>
      </w:pPr>
      <w:r>
        <w:t xml:space="preserve">                                   03.06.2016</w:t>
      </w:r>
    </w:p>
    <w:p w14:paraId="3A625E8D" w14:textId="77777777" w:rsidR="00D718E8" w:rsidRDefault="00D718E8">
      <w:pPr>
        <w:pStyle w:val="ConsPlusNonformat"/>
        <w:jc w:val="both"/>
      </w:pPr>
    </w:p>
    <w:p w14:paraId="6AD225C8" w14:textId="77777777" w:rsidR="00D718E8" w:rsidRDefault="00D718E8">
      <w:pPr>
        <w:pStyle w:val="ConsPlusNonformat"/>
        <w:jc w:val="both"/>
      </w:pPr>
      <w:r>
        <w:t>СОГЛАСОВАНО                        СОГЛАСОВАНО</w:t>
      </w:r>
    </w:p>
    <w:p w14:paraId="1B004C57" w14:textId="77777777" w:rsidR="00D718E8" w:rsidRDefault="00D718E8">
      <w:pPr>
        <w:pStyle w:val="ConsPlusNonformat"/>
        <w:jc w:val="both"/>
      </w:pPr>
      <w:r>
        <w:t>Председатель Комитета              Председатель Государственного</w:t>
      </w:r>
    </w:p>
    <w:p w14:paraId="757D619F" w14:textId="77777777" w:rsidR="00D718E8" w:rsidRDefault="00D718E8">
      <w:pPr>
        <w:pStyle w:val="ConsPlusNonformat"/>
        <w:jc w:val="both"/>
      </w:pPr>
      <w:r>
        <w:t>государственной безопасности       пограничного комитета</w:t>
      </w:r>
    </w:p>
    <w:p w14:paraId="6616FD8E" w14:textId="77777777" w:rsidR="00D718E8" w:rsidRDefault="00D718E8">
      <w:pPr>
        <w:pStyle w:val="ConsPlusNonformat"/>
        <w:jc w:val="both"/>
      </w:pPr>
      <w:r>
        <w:t>Республики Беларусь                Республики Беларусь</w:t>
      </w:r>
    </w:p>
    <w:p w14:paraId="1B0A26E6" w14:textId="77777777" w:rsidR="00D718E8" w:rsidRDefault="00D718E8">
      <w:pPr>
        <w:pStyle w:val="ConsPlusNonformat"/>
        <w:jc w:val="both"/>
      </w:pPr>
      <w:r>
        <w:t xml:space="preserve">         В.П.Вакульчик                      Л.С.Мальцев</w:t>
      </w:r>
    </w:p>
    <w:p w14:paraId="6F831820" w14:textId="77777777" w:rsidR="00D718E8" w:rsidRDefault="00D718E8">
      <w:pPr>
        <w:pStyle w:val="ConsPlusNonformat"/>
        <w:jc w:val="both"/>
      </w:pPr>
      <w:r>
        <w:t>03.06.2016                         03.06.2016</w:t>
      </w:r>
    </w:p>
    <w:p w14:paraId="134163E9" w14:textId="77777777" w:rsidR="00D718E8" w:rsidRDefault="00D718E8">
      <w:pPr>
        <w:pStyle w:val="ConsPlusNonformat"/>
        <w:jc w:val="both"/>
      </w:pPr>
    </w:p>
    <w:p w14:paraId="4EA2A4DB" w14:textId="77777777" w:rsidR="00D718E8" w:rsidRDefault="00D718E8">
      <w:pPr>
        <w:pStyle w:val="ConsPlusNonformat"/>
        <w:jc w:val="both"/>
      </w:pPr>
      <w:r>
        <w:t>СОГЛАСОВАНО                        СОГЛАСОВАНО</w:t>
      </w:r>
    </w:p>
    <w:p w14:paraId="509B3CC6" w14:textId="77777777" w:rsidR="00D718E8" w:rsidRDefault="00D718E8">
      <w:pPr>
        <w:pStyle w:val="ConsPlusNonformat"/>
        <w:jc w:val="both"/>
      </w:pPr>
      <w:r>
        <w:t>Председатель Государственного      Председатель</w:t>
      </w:r>
    </w:p>
    <w:p w14:paraId="6E776240" w14:textId="77777777" w:rsidR="00D718E8" w:rsidRDefault="00D718E8">
      <w:pPr>
        <w:pStyle w:val="ConsPlusNonformat"/>
        <w:jc w:val="both"/>
      </w:pPr>
      <w:r>
        <w:t>комитета судебных экспертиз        Минского городского</w:t>
      </w:r>
    </w:p>
    <w:p w14:paraId="750127C9" w14:textId="77777777" w:rsidR="00D718E8" w:rsidRDefault="00D718E8">
      <w:pPr>
        <w:pStyle w:val="ConsPlusNonformat"/>
        <w:jc w:val="both"/>
      </w:pPr>
      <w:r>
        <w:t>Республики Беларусь                исполнительного комитета</w:t>
      </w:r>
    </w:p>
    <w:p w14:paraId="486031A5" w14:textId="77777777" w:rsidR="00D718E8" w:rsidRDefault="00D718E8">
      <w:pPr>
        <w:pStyle w:val="ConsPlusNonformat"/>
        <w:jc w:val="both"/>
      </w:pPr>
      <w:r>
        <w:t>генерал-майор юстиции                        А.В.Шорец</w:t>
      </w:r>
    </w:p>
    <w:p w14:paraId="2D5D68E0" w14:textId="77777777" w:rsidR="00D718E8" w:rsidRDefault="00D718E8">
      <w:pPr>
        <w:pStyle w:val="ConsPlusNonformat"/>
        <w:jc w:val="both"/>
      </w:pPr>
      <w:r>
        <w:t xml:space="preserve">          А.И.Швед                 09.06.2016</w:t>
      </w:r>
    </w:p>
    <w:p w14:paraId="738D1C5C" w14:textId="77777777" w:rsidR="00D718E8" w:rsidRDefault="00D718E8">
      <w:pPr>
        <w:pStyle w:val="ConsPlusNonformat"/>
        <w:jc w:val="both"/>
      </w:pPr>
      <w:r>
        <w:t>03.06.2016</w:t>
      </w:r>
    </w:p>
    <w:p w14:paraId="0785DE1A" w14:textId="77777777" w:rsidR="00D718E8" w:rsidRDefault="00D718E8">
      <w:pPr>
        <w:pStyle w:val="ConsPlusNonformat"/>
        <w:jc w:val="both"/>
      </w:pPr>
    </w:p>
    <w:p w14:paraId="35A6357B" w14:textId="77777777" w:rsidR="00D718E8" w:rsidRDefault="00D718E8">
      <w:pPr>
        <w:pStyle w:val="ConsPlusNonformat"/>
        <w:jc w:val="both"/>
      </w:pPr>
      <w:r>
        <w:t>СОГЛАСОВАНО                        СОГЛАСОВАНО</w:t>
      </w:r>
    </w:p>
    <w:p w14:paraId="445E85B4" w14:textId="77777777" w:rsidR="00D718E8" w:rsidRDefault="00D718E8">
      <w:pPr>
        <w:pStyle w:val="ConsPlusNonformat"/>
        <w:jc w:val="both"/>
      </w:pPr>
      <w:r>
        <w:t>Председатель                       Первый заместитель председателя</w:t>
      </w:r>
    </w:p>
    <w:p w14:paraId="793C11F2" w14:textId="77777777" w:rsidR="00D718E8" w:rsidRDefault="00D718E8">
      <w:pPr>
        <w:pStyle w:val="ConsPlusNonformat"/>
        <w:jc w:val="both"/>
      </w:pPr>
      <w:r>
        <w:t>Минского областного                Брестского областного</w:t>
      </w:r>
    </w:p>
    <w:p w14:paraId="10895CAA" w14:textId="77777777" w:rsidR="00D718E8" w:rsidRDefault="00D718E8">
      <w:pPr>
        <w:pStyle w:val="ConsPlusNonformat"/>
        <w:jc w:val="both"/>
      </w:pPr>
      <w:r>
        <w:t>исполнительного комитета           исполнительного комитета</w:t>
      </w:r>
    </w:p>
    <w:p w14:paraId="00B4A108" w14:textId="77777777" w:rsidR="00D718E8" w:rsidRDefault="00D718E8">
      <w:pPr>
        <w:pStyle w:val="ConsPlusNonformat"/>
        <w:jc w:val="both"/>
      </w:pPr>
      <w:r>
        <w:t xml:space="preserve">          С.Б.Шапиро                         Н.В.Токарь</w:t>
      </w:r>
    </w:p>
    <w:p w14:paraId="2C925705" w14:textId="77777777" w:rsidR="00D718E8" w:rsidRDefault="00D718E8">
      <w:pPr>
        <w:pStyle w:val="ConsPlusNonformat"/>
        <w:jc w:val="both"/>
      </w:pPr>
      <w:r>
        <w:t>03.06.2016                         07.06.2016</w:t>
      </w:r>
    </w:p>
    <w:p w14:paraId="05212D9E" w14:textId="77777777" w:rsidR="00D718E8" w:rsidRDefault="00D718E8">
      <w:pPr>
        <w:pStyle w:val="ConsPlusNonformat"/>
        <w:jc w:val="both"/>
      </w:pPr>
    </w:p>
    <w:p w14:paraId="64DFBA5C" w14:textId="77777777" w:rsidR="00D718E8" w:rsidRDefault="00D718E8">
      <w:pPr>
        <w:pStyle w:val="ConsPlusNonformat"/>
        <w:jc w:val="both"/>
      </w:pPr>
      <w:r>
        <w:t>СОГЛАСОВАНО                        СОГЛАСОВАНО</w:t>
      </w:r>
    </w:p>
    <w:p w14:paraId="75FD4734" w14:textId="77777777" w:rsidR="00D718E8" w:rsidRDefault="00D718E8">
      <w:pPr>
        <w:pStyle w:val="ConsPlusNonformat"/>
        <w:jc w:val="both"/>
      </w:pPr>
      <w:r>
        <w:t>Первый заместитель председателя    Председатель</w:t>
      </w:r>
    </w:p>
    <w:p w14:paraId="10A18E14" w14:textId="77777777" w:rsidR="00D718E8" w:rsidRDefault="00D718E8">
      <w:pPr>
        <w:pStyle w:val="ConsPlusNonformat"/>
        <w:jc w:val="both"/>
      </w:pPr>
      <w:r>
        <w:lastRenderedPageBreak/>
        <w:t>Витебского областного              Гомельского областного</w:t>
      </w:r>
    </w:p>
    <w:p w14:paraId="20D4563B" w14:textId="77777777" w:rsidR="00D718E8" w:rsidRDefault="00D718E8">
      <w:pPr>
        <w:pStyle w:val="ConsPlusNonformat"/>
        <w:jc w:val="both"/>
      </w:pPr>
      <w:r>
        <w:t>исполнительного комитета           исполнительного комитета</w:t>
      </w:r>
    </w:p>
    <w:p w14:paraId="0CFCDB6C" w14:textId="77777777" w:rsidR="00D718E8" w:rsidRDefault="00D718E8">
      <w:pPr>
        <w:pStyle w:val="ConsPlusNonformat"/>
        <w:jc w:val="both"/>
      </w:pPr>
      <w:r>
        <w:t xml:space="preserve">          Г.И.Гребнев                        В.А.Дворник</w:t>
      </w:r>
    </w:p>
    <w:p w14:paraId="5B7A645F" w14:textId="77777777" w:rsidR="00D718E8" w:rsidRDefault="00D718E8">
      <w:pPr>
        <w:pStyle w:val="ConsPlusNonformat"/>
        <w:jc w:val="both"/>
      </w:pPr>
      <w:r>
        <w:t>03.06.2016                         06.06.2016</w:t>
      </w:r>
    </w:p>
    <w:p w14:paraId="01697BD0" w14:textId="77777777" w:rsidR="00D718E8" w:rsidRDefault="00D718E8">
      <w:pPr>
        <w:pStyle w:val="ConsPlusNonformat"/>
        <w:jc w:val="both"/>
      </w:pPr>
    </w:p>
    <w:p w14:paraId="46BF923C" w14:textId="77777777" w:rsidR="00D718E8" w:rsidRDefault="00D718E8">
      <w:pPr>
        <w:pStyle w:val="ConsPlusNonformat"/>
        <w:jc w:val="both"/>
      </w:pPr>
      <w:r>
        <w:t>СОГЛАСОВАНО                        СОГЛАСОВАНО</w:t>
      </w:r>
    </w:p>
    <w:p w14:paraId="3E59E010" w14:textId="77777777" w:rsidR="00D718E8" w:rsidRDefault="00D718E8">
      <w:pPr>
        <w:pStyle w:val="ConsPlusNonformat"/>
        <w:jc w:val="both"/>
      </w:pPr>
      <w:r>
        <w:t>Председатель                       Председатель</w:t>
      </w:r>
    </w:p>
    <w:p w14:paraId="18F5AA12" w14:textId="77777777" w:rsidR="00D718E8" w:rsidRDefault="00D718E8">
      <w:pPr>
        <w:pStyle w:val="ConsPlusNonformat"/>
        <w:jc w:val="both"/>
      </w:pPr>
      <w:r>
        <w:t>Гродненского областного            Могилевского областного</w:t>
      </w:r>
    </w:p>
    <w:p w14:paraId="238A295E" w14:textId="77777777" w:rsidR="00D718E8" w:rsidRDefault="00D718E8">
      <w:pPr>
        <w:pStyle w:val="ConsPlusNonformat"/>
        <w:jc w:val="both"/>
      </w:pPr>
      <w:r>
        <w:t>исполнительного комитета           исполнительного комитета</w:t>
      </w:r>
    </w:p>
    <w:p w14:paraId="0661B0CD" w14:textId="77777777" w:rsidR="00D718E8" w:rsidRDefault="00D718E8">
      <w:pPr>
        <w:pStyle w:val="ConsPlusNonformat"/>
        <w:jc w:val="both"/>
      </w:pPr>
      <w:r>
        <w:t xml:space="preserve">          В.В.Кравцов                        В.В.Доманевский</w:t>
      </w:r>
    </w:p>
    <w:p w14:paraId="6CC85E0B" w14:textId="77777777" w:rsidR="00D718E8" w:rsidRDefault="00D718E8">
      <w:pPr>
        <w:pStyle w:val="ConsPlusNonformat"/>
        <w:jc w:val="both"/>
      </w:pPr>
      <w:r>
        <w:t>06.06.2016                         03.06.2016</w:t>
      </w:r>
    </w:p>
    <w:p w14:paraId="5DCCC754" w14:textId="77777777" w:rsidR="00D718E8" w:rsidRDefault="00D718E8">
      <w:pPr>
        <w:pStyle w:val="ConsPlusNormal"/>
      </w:pPr>
    </w:p>
    <w:p w14:paraId="1407BAC2" w14:textId="77777777" w:rsidR="00D718E8" w:rsidRDefault="00D718E8">
      <w:pPr>
        <w:pStyle w:val="ConsPlusNormal"/>
      </w:pPr>
    </w:p>
    <w:p w14:paraId="079464C5" w14:textId="77777777" w:rsidR="00D718E8" w:rsidRDefault="00D718E8">
      <w:pPr>
        <w:pStyle w:val="ConsPlusNormal"/>
        <w:jc w:val="both"/>
      </w:pPr>
    </w:p>
    <w:p w14:paraId="62EA8732" w14:textId="77777777" w:rsidR="00D718E8" w:rsidRDefault="00D718E8">
      <w:pPr>
        <w:pStyle w:val="ConsPlusNormal"/>
        <w:jc w:val="both"/>
      </w:pPr>
    </w:p>
    <w:p w14:paraId="5A517AC1" w14:textId="77777777" w:rsidR="00D718E8" w:rsidRDefault="00D718E8">
      <w:pPr>
        <w:pStyle w:val="ConsPlusNormal"/>
        <w:jc w:val="both"/>
      </w:pPr>
    </w:p>
    <w:p w14:paraId="02DF260B" w14:textId="77777777" w:rsidR="00D718E8" w:rsidRDefault="00D718E8">
      <w:pPr>
        <w:pStyle w:val="ConsPlusNonformat"/>
        <w:jc w:val="both"/>
      </w:pPr>
      <w:r>
        <w:t xml:space="preserve">                                                  УТВЕРЖДЕНО</w:t>
      </w:r>
    </w:p>
    <w:p w14:paraId="45C32500" w14:textId="77777777" w:rsidR="00D718E8" w:rsidRDefault="00D718E8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6A6F42E6" w14:textId="77777777" w:rsidR="00D718E8" w:rsidRDefault="00D718E8">
      <w:pPr>
        <w:pStyle w:val="ConsPlusNonformat"/>
        <w:jc w:val="both"/>
      </w:pPr>
      <w:r>
        <w:t xml:space="preserve">                                                  Министерства</w:t>
      </w:r>
    </w:p>
    <w:p w14:paraId="4966507D" w14:textId="77777777" w:rsidR="00D718E8" w:rsidRDefault="00D718E8">
      <w:pPr>
        <w:pStyle w:val="ConsPlusNonformat"/>
        <w:jc w:val="both"/>
      </w:pPr>
      <w:r>
        <w:t xml:space="preserve">                                                  по чрезвычайным ситуациям</w:t>
      </w:r>
    </w:p>
    <w:p w14:paraId="752AAA91" w14:textId="77777777" w:rsidR="00D718E8" w:rsidRDefault="00D718E8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00DE70BE" w14:textId="77777777" w:rsidR="00D718E8" w:rsidRDefault="00D718E8">
      <w:pPr>
        <w:pStyle w:val="ConsPlusNonformat"/>
        <w:jc w:val="both"/>
      </w:pPr>
      <w:r>
        <w:t xml:space="preserve">                                                  12.07.2016 N 36</w:t>
      </w:r>
    </w:p>
    <w:p w14:paraId="7097EA6F" w14:textId="77777777" w:rsidR="00D718E8" w:rsidRDefault="00D718E8">
      <w:pPr>
        <w:pStyle w:val="ConsPlusNormal"/>
      </w:pPr>
    </w:p>
    <w:p w14:paraId="0F09941F" w14:textId="77777777" w:rsidR="00D718E8" w:rsidRDefault="00D718E8">
      <w:pPr>
        <w:pStyle w:val="ConsPlusTitle"/>
        <w:jc w:val="center"/>
      </w:pPr>
      <w:bookmarkStart w:id="0" w:name="P71"/>
      <w:bookmarkEnd w:id="0"/>
      <w:r>
        <w:t>ИНСТРУКЦИЯ</w:t>
      </w:r>
    </w:p>
    <w:p w14:paraId="7D842893" w14:textId="77777777" w:rsidR="00D718E8" w:rsidRDefault="00D718E8">
      <w:pPr>
        <w:pStyle w:val="ConsPlusTitle"/>
        <w:jc w:val="center"/>
      </w:pPr>
      <w:r>
        <w:t>О ПОРЯДКЕ ТЕХНИЧЕСКОГО РАССЛЕДОВАНИЯ ПРИЧИН АВАРИЙ И ИНЦИДЕНТОВ, А ТАКЖЕ ИХ УЧЕТА</w:t>
      </w:r>
    </w:p>
    <w:p w14:paraId="52157BE6" w14:textId="77777777" w:rsidR="00D718E8" w:rsidRDefault="00D718E8">
      <w:pPr>
        <w:pStyle w:val="ConsPlusNormal"/>
      </w:pPr>
    </w:p>
    <w:p w14:paraId="1D3F00FF" w14:textId="77777777" w:rsidR="00D718E8" w:rsidRDefault="00D718E8">
      <w:pPr>
        <w:pStyle w:val="ConsPlusNormal"/>
        <w:jc w:val="center"/>
        <w:outlineLvl w:val="1"/>
      </w:pPr>
      <w:r>
        <w:rPr>
          <w:b/>
        </w:rPr>
        <w:t>ГЛАВА 1</w:t>
      </w:r>
    </w:p>
    <w:p w14:paraId="1515F355" w14:textId="77777777" w:rsidR="00D718E8" w:rsidRDefault="00D718E8">
      <w:pPr>
        <w:pStyle w:val="ConsPlusNormal"/>
        <w:jc w:val="center"/>
      </w:pPr>
      <w:r>
        <w:rPr>
          <w:b/>
        </w:rPr>
        <w:t>ОБЩИЕ ПОЛОЖЕНИЯ</w:t>
      </w:r>
    </w:p>
    <w:p w14:paraId="0624BC4E" w14:textId="77777777" w:rsidR="00D718E8" w:rsidRDefault="00D718E8">
      <w:pPr>
        <w:pStyle w:val="ConsPlusNormal"/>
      </w:pPr>
    </w:p>
    <w:p w14:paraId="4A58A732" w14:textId="77777777" w:rsidR="00D718E8" w:rsidRDefault="00D718E8">
      <w:pPr>
        <w:pStyle w:val="ConsPlusNormal"/>
        <w:ind w:firstLine="540"/>
        <w:jc w:val="both"/>
      </w:pPr>
      <w:r>
        <w:t>1. Настоящая Инструкция устанавливает порядок технического расследования причин аварий и инцидентов, произошедших на опасных производственных объектах и (или) потенциально опасных объектах, а также порядок учета таких аварий и инцидентов.</w:t>
      </w:r>
    </w:p>
    <w:p w14:paraId="4612FF1B" w14:textId="77777777" w:rsidR="00D718E8" w:rsidRDefault="00D718E8">
      <w:pPr>
        <w:pStyle w:val="ConsPlusNormal"/>
        <w:spacing w:before="220"/>
        <w:ind w:firstLine="540"/>
        <w:jc w:val="both"/>
      </w:pPr>
      <w:r>
        <w:t xml:space="preserve">2. В настоящей Инструкции применяются термины и их определения в значениях, установленных </w:t>
      </w:r>
      <w:hyperlink r:id="rId9" w:history="1">
        <w:r>
          <w:rPr>
            <w:color w:val="0000FF"/>
          </w:rPr>
          <w:t>Законом</w:t>
        </w:r>
      </w:hyperlink>
      <w:r>
        <w:t xml:space="preserve"> Республики Беларусь от 5 января 2016 года "О промышленной безопасности" (Национальный правовой Интернет-портал Республики Беларусь, 14.01.2016, 2/2352).</w:t>
      </w:r>
    </w:p>
    <w:p w14:paraId="61D195C2" w14:textId="77777777" w:rsidR="00D718E8" w:rsidRDefault="00D718E8">
      <w:pPr>
        <w:pStyle w:val="ConsPlusNormal"/>
      </w:pPr>
    </w:p>
    <w:p w14:paraId="406B2358" w14:textId="77777777" w:rsidR="00D718E8" w:rsidRDefault="00D718E8">
      <w:pPr>
        <w:pStyle w:val="ConsPlusNormal"/>
        <w:jc w:val="center"/>
        <w:outlineLvl w:val="1"/>
      </w:pPr>
      <w:r>
        <w:rPr>
          <w:b/>
        </w:rPr>
        <w:t>ГЛАВА 2</w:t>
      </w:r>
    </w:p>
    <w:p w14:paraId="6937C813" w14:textId="77777777" w:rsidR="00D718E8" w:rsidRDefault="00D718E8">
      <w:pPr>
        <w:pStyle w:val="ConsPlusNormal"/>
        <w:jc w:val="center"/>
      </w:pPr>
      <w:r>
        <w:rPr>
          <w:b/>
        </w:rPr>
        <w:t>ТЕХНИЧЕСКОЕ РАССЛЕДОВАНИЕ ПРИЧИН АВАРИЙ</w:t>
      </w:r>
    </w:p>
    <w:p w14:paraId="1C036A54" w14:textId="77777777" w:rsidR="00D718E8" w:rsidRDefault="00D718E8">
      <w:pPr>
        <w:pStyle w:val="ConsPlusNormal"/>
      </w:pPr>
    </w:p>
    <w:p w14:paraId="4A12E1CC" w14:textId="77777777" w:rsidR="00D718E8" w:rsidRDefault="00D718E8">
      <w:pPr>
        <w:pStyle w:val="ConsPlusNormal"/>
        <w:ind w:firstLine="540"/>
        <w:jc w:val="both"/>
      </w:pPr>
      <w:r>
        <w:t xml:space="preserve">3. Техническое расследование причин аварий на опасных производственных объектах и (или) потенциально опасных объектах проводится специальной комиссией, состав которой формируется в соответствии с </w:t>
      </w:r>
      <w:hyperlink r:id="rId10" w:history="1">
        <w:r>
          <w:rPr>
            <w:color w:val="0000FF"/>
          </w:rPr>
          <w:t>частями четвертой</w:t>
        </w:r>
      </w:hyperlink>
      <w:r>
        <w:t xml:space="preserve"> - </w:t>
      </w:r>
      <w:hyperlink r:id="rId11" w:history="1">
        <w:r>
          <w:rPr>
            <w:color w:val="0000FF"/>
          </w:rPr>
          <w:t>шестой статьи 34</w:t>
        </w:r>
      </w:hyperlink>
      <w:r>
        <w:t xml:space="preserve"> Закона Республики Беларусь "О промышленной безопасности".</w:t>
      </w:r>
    </w:p>
    <w:p w14:paraId="516D1B50" w14:textId="77777777" w:rsidR="00D718E8" w:rsidRDefault="00D718E8">
      <w:pPr>
        <w:pStyle w:val="ConsPlusNormal"/>
        <w:spacing w:before="220"/>
        <w:ind w:firstLine="540"/>
        <w:jc w:val="both"/>
      </w:pPr>
      <w:r>
        <w:t>4. При проведении технического расследования причин аварии специальной комиссии предоставляется право:</w:t>
      </w:r>
    </w:p>
    <w:p w14:paraId="61BD9B7C" w14:textId="77777777" w:rsidR="00D718E8" w:rsidRDefault="00D718E8">
      <w:pPr>
        <w:pStyle w:val="ConsPlusNormal"/>
        <w:spacing w:before="220"/>
        <w:ind w:firstLine="540"/>
        <w:jc w:val="both"/>
      </w:pPr>
      <w:r>
        <w:t>получать объяснения, в том числе письменные, проводить опрос работников субъекта промышленной безопасности, имеющих отношение к аварии и (или) являющихся свидетелями аварии, а также иных должностных лиц субъекта промышленной безопасности;</w:t>
      </w:r>
    </w:p>
    <w:p w14:paraId="4202D291" w14:textId="77777777" w:rsidR="00D718E8" w:rsidRDefault="00D718E8">
      <w:pPr>
        <w:pStyle w:val="ConsPlusNormal"/>
        <w:spacing w:before="220"/>
        <w:ind w:firstLine="540"/>
        <w:jc w:val="both"/>
      </w:pPr>
      <w:r>
        <w:t>истребовать и изучать необходимые документы на предмет выполнения требований промышленной безопасности, которые могут иметь отношение к произошедшей аварии.</w:t>
      </w:r>
    </w:p>
    <w:p w14:paraId="0154DB72" w14:textId="77777777" w:rsidR="00D718E8" w:rsidRDefault="00D718E8">
      <w:pPr>
        <w:pStyle w:val="ConsPlusNormal"/>
        <w:spacing w:before="220"/>
        <w:ind w:firstLine="540"/>
        <w:jc w:val="both"/>
      </w:pPr>
      <w:r>
        <w:lastRenderedPageBreak/>
        <w:t>Представляемые в специальную комиссию документы не должны содержать подчистки и исправления.</w:t>
      </w:r>
    </w:p>
    <w:p w14:paraId="2F7364EE" w14:textId="77777777" w:rsidR="00D718E8" w:rsidRDefault="00D718E8">
      <w:pPr>
        <w:pStyle w:val="ConsPlusNormal"/>
        <w:spacing w:before="220"/>
        <w:ind w:firstLine="540"/>
        <w:jc w:val="both"/>
      </w:pPr>
      <w:r>
        <w:t>5. Специальная комиссия при проведении технического расследования причин аварий:</w:t>
      </w:r>
    </w:p>
    <w:p w14:paraId="78F3C0FF" w14:textId="77777777" w:rsidR="00D718E8" w:rsidRDefault="00D718E8">
      <w:pPr>
        <w:pStyle w:val="ConsPlusNormal"/>
        <w:spacing w:before="220"/>
        <w:ind w:firstLine="540"/>
        <w:jc w:val="both"/>
      </w:pPr>
      <w:r>
        <w:t>проводит изучение технического состояния объектов промышленной безопасности до аварии и устанавливает соответствие технико-эксплуатационных характеристик и технического состояния объектов промышленной безопасности требованиям, установленным правилами по обеспечению промышленной безопасности;</w:t>
      </w:r>
    </w:p>
    <w:p w14:paraId="3A3FE75E" w14:textId="77777777" w:rsidR="00D718E8" w:rsidRDefault="00D718E8">
      <w:pPr>
        <w:pStyle w:val="ConsPlusNormal"/>
        <w:spacing w:before="220"/>
        <w:ind w:firstLine="540"/>
        <w:jc w:val="both"/>
      </w:pPr>
      <w:r>
        <w:t>производит осмотр и фиксацию обстановки на месте аварии при помощи технических и иных средств, в том числе фото-, видеосъемки с оформлением протокола осмотра места аварии;</w:t>
      </w:r>
    </w:p>
    <w:p w14:paraId="409BD299" w14:textId="77777777" w:rsidR="00D718E8" w:rsidRDefault="00D718E8">
      <w:pPr>
        <w:pStyle w:val="ConsPlusNormal"/>
        <w:spacing w:before="220"/>
        <w:ind w:firstLine="540"/>
        <w:jc w:val="both"/>
      </w:pPr>
      <w:r>
        <w:t>устанавливает обстоятельства и причины аварии, размер причиненного вреда, лиц, допустивших нарушения требований промышленной безопасности;</w:t>
      </w:r>
    </w:p>
    <w:p w14:paraId="34EAFC11" w14:textId="77777777" w:rsidR="00D718E8" w:rsidRDefault="00D718E8">
      <w:pPr>
        <w:pStyle w:val="ConsPlusNormal"/>
        <w:spacing w:before="220"/>
        <w:ind w:firstLine="540"/>
        <w:jc w:val="both"/>
      </w:pPr>
      <w:r>
        <w:t>разрабатывает мероприятия по устранению причин аварии и предупреждению их в дальнейшем;</w:t>
      </w:r>
    </w:p>
    <w:p w14:paraId="35D4F2C4" w14:textId="77777777" w:rsidR="00D718E8" w:rsidRDefault="00D718E8">
      <w:pPr>
        <w:pStyle w:val="ConsPlusNormal"/>
        <w:spacing w:before="220"/>
        <w:ind w:firstLine="540"/>
        <w:jc w:val="both"/>
      </w:pPr>
      <w:r>
        <w:t>определяет количество экземпляров материалов по техническому расследованию причин аварии.</w:t>
      </w:r>
    </w:p>
    <w:p w14:paraId="457213D5" w14:textId="77777777" w:rsidR="00D718E8" w:rsidRDefault="00D718E8">
      <w:pPr>
        <w:pStyle w:val="ConsPlusNormal"/>
        <w:spacing w:before="220"/>
        <w:ind w:firstLine="540"/>
        <w:jc w:val="both"/>
      </w:pPr>
      <w:r>
        <w:t>6. При необходимости председатель специальной комиссии организовывает проведение технических расчетов, лабораторных исследований, испытаний, экспертиз и других мероприятий с привлечением специалистов из научных и проектно-конструкторских организаций.</w:t>
      </w:r>
    </w:p>
    <w:p w14:paraId="446FA8EC" w14:textId="77777777" w:rsidR="00D718E8" w:rsidRDefault="00D718E8">
      <w:pPr>
        <w:pStyle w:val="ConsPlusNormal"/>
        <w:spacing w:before="220"/>
        <w:ind w:firstLine="540"/>
        <w:jc w:val="both"/>
      </w:pPr>
      <w:r>
        <w:t xml:space="preserve">7. По итогам проведения технического расследования причин аварии специальная комиссия в срок не позднее 15 рабочих дней с даты ее создания составляет в соответствии с </w:t>
      </w:r>
      <w:hyperlink r:id="rId12" w:history="1">
        <w:r>
          <w:rPr>
            <w:color w:val="0000FF"/>
          </w:rPr>
          <w:t>частями первой</w:t>
        </w:r>
      </w:hyperlink>
      <w:r>
        <w:t xml:space="preserve"> - </w:t>
      </w:r>
      <w:hyperlink r:id="rId13" w:history="1">
        <w:r>
          <w:rPr>
            <w:color w:val="0000FF"/>
          </w:rPr>
          <w:t>четвертой статьи 35</w:t>
        </w:r>
      </w:hyperlink>
      <w:r>
        <w:t xml:space="preserve"> Закона Республики Беларусь "О промышленной безопасности" акт технического расследования причин аварии по форме согласно </w:t>
      </w:r>
      <w:hyperlink w:anchor="P158" w:history="1">
        <w:r>
          <w:rPr>
            <w:color w:val="0000FF"/>
          </w:rPr>
          <w:t>приложению 1</w:t>
        </w:r>
      </w:hyperlink>
      <w:r>
        <w:t xml:space="preserve"> и готовит иную информацию (материалы) по техническому расследованию причин аварии.</w:t>
      </w:r>
    </w:p>
    <w:p w14:paraId="0AB037B6" w14:textId="77777777" w:rsidR="00D718E8" w:rsidRDefault="00D718E8">
      <w:pPr>
        <w:pStyle w:val="ConsPlusNormal"/>
        <w:spacing w:before="220"/>
        <w:ind w:firstLine="540"/>
        <w:jc w:val="both"/>
      </w:pPr>
      <w:r>
        <w:t>Срок проведения технического расследования причин аварии может быть однократно продлен руководителем организации, создавшим специальную комиссию, приказом (распоряжением) с указанием причин продления на основании служебной записки председателя специальной комиссии, но не более чем на 15 рабочих дней.</w:t>
      </w:r>
    </w:p>
    <w:p w14:paraId="2555E9A8" w14:textId="77777777" w:rsidR="00D718E8" w:rsidRDefault="00D718E8">
      <w:pPr>
        <w:pStyle w:val="ConsPlusNormal"/>
        <w:spacing w:before="220"/>
        <w:ind w:firstLine="540"/>
        <w:jc w:val="both"/>
      </w:pPr>
      <w:r>
        <w:t>В срок технического расследования причин аварий не включается время, необходимое для проведения дополнительных исследований (технических расчетов, лабораторных исследований, испытаний, экспертиз).</w:t>
      </w:r>
    </w:p>
    <w:p w14:paraId="6BF18FC5" w14:textId="77777777" w:rsidR="00D718E8" w:rsidRDefault="00D718E8">
      <w:pPr>
        <w:pStyle w:val="ConsPlusNormal"/>
        <w:spacing w:before="220"/>
        <w:ind w:firstLine="540"/>
        <w:jc w:val="both"/>
      </w:pPr>
      <w:bookmarkStart w:id="1" w:name="P98"/>
      <w:bookmarkEnd w:id="1"/>
      <w:r>
        <w:t>8. Акт технического расследования причин аварии подписывается членами специальной комиссии. В случае отказа члена специальной комиссии от подписания акта технического расследования причин аварии председателем специальной комиссии в акте технического расследования причин аварии в присутствии членов специальной комиссии делается соответствующая запись. Член специальной комиссии имеет право письменно изложить свое особое мнение, которое прилагается к акту технического расследования причин аварии до его подписания председателем специальной комиссии.</w:t>
      </w:r>
    </w:p>
    <w:p w14:paraId="2D256C2F" w14:textId="77777777" w:rsidR="00D718E8" w:rsidRDefault="00D718E8">
      <w:pPr>
        <w:pStyle w:val="ConsPlusNormal"/>
        <w:spacing w:before="220"/>
        <w:ind w:firstLine="540"/>
        <w:jc w:val="both"/>
      </w:pPr>
      <w:r>
        <w:t xml:space="preserve">9. Подписанный в порядке, предусмотренном </w:t>
      </w:r>
      <w:hyperlink w:anchor="P98" w:history="1">
        <w:r>
          <w:rPr>
            <w:color w:val="0000FF"/>
          </w:rPr>
          <w:t>пунктом 8</w:t>
        </w:r>
      </w:hyperlink>
      <w:r>
        <w:t xml:space="preserve"> настоящей Инструкции, акт технического расследования причин аварии представляется на подпись председателю специальной комиссии с приложением следующих материалов по техническому расследованию причин аварии:</w:t>
      </w:r>
    </w:p>
    <w:p w14:paraId="0FB4050B" w14:textId="77777777" w:rsidR="00D718E8" w:rsidRDefault="00D718E8">
      <w:pPr>
        <w:pStyle w:val="ConsPlusNormal"/>
        <w:spacing w:before="220"/>
        <w:ind w:firstLine="540"/>
        <w:jc w:val="both"/>
      </w:pPr>
      <w:r>
        <w:t>заключений по проведенным дополнительным исследованиям (технические расчеты, лабораторные исследования, испытания, экспертизы и другие мероприятия) (при их наличии);</w:t>
      </w:r>
    </w:p>
    <w:p w14:paraId="083232CB" w14:textId="77777777" w:rsidR="00D718E8" w:rsidRDefault="00D718E8">
      <w:pPr>
        <w:pStyle w:val="ConsPlusNormal"/>
        <w:spacing w:before="220"/>
        <w:ind w:firstLine="540"/>
        <w:jc w:val="both"/>
      </w:pPr>
      <w:r>
        <w:lastRenderedPageBreak/>
        <w:t>копии документа о создании специальной комиссии;</w:t>
      </w:r>
    </w:p>
    <w:p w14:paraId="08D34747" w14:textId="77777777" w:rsidR="00D718E8" w:rsidRDefault="00D718E8">
      <w:pPr>
        <w:pStyle w:val="ConsPlusNormal"/>
        <w:spacing w:before="220"/>
        <w:ind w:firstLine="540"/>
        <w:jc w:val="both"/>
      </w:pPr>
      <w:r>
        <w:t>копии оперативного сообщения об аварии;</w:t>
      </w:r>
    </w:p>
    <w:p w14:paraId="2C6224BE" w14:textId="77777777" w:rsidR="00D718E8" w:rsidRDefault="00D718E8">
      <w:pPr>
        <w:pStyle w:val="ConsPlusNormal"/>
        <w:spacing w:before="220"/>
        <w:ind w:firstLine="540"/>
        <w:jc w:val="both"/>
      </w:pPr>
      <w:r>
        <w:t>копии приказа (распоряжения) о продлении срока технического расследования причин аварии, если расследование продлевалось, и обоснования причин такого продления;</w:t>
      </w:r>
    </w:p>
    <w:p w14:paraId="4C285E78" w14:textId="77777777" w:rsidR="00D718E8" w:rsidRDefault="00D718E8">
      <w:pPr>
        <w:pStyle w:val="ConsPlusNormal"/>
        <w:spacing w:before="220"/>
        <w:ind w:firstLine="540"/>
        <w:jc w:val="both"/>
      </w:pPr>
      <w:r>
        <w:t>объяснений и протокола опроса работников субъекта промышленной безопасности, имеющих отношение к аварии и (или) являющихся свидетелями аварии, а также иных должностных лиц субъекта промышленной безопасности;</w:t>
      </w:r>
    </w:p>
    <w:p w14:paraId="43BD0C71" w14:textId="77777777" w:rsidR="00D718E8" w:rsidRDefault="00D718E8">
      <w:pPr>
        <w:pStyle w:val="ConsPlusNormal"/>
        <w:spacing w:before="220"/>
        <w:ind w:firstLine="540"/>
        <w:jc w:val="both"/>
      </w:pPr>
      <w:r>
        <w:t>особых мнений членов специальной комиссии (при их наличии);</w:t>
      </w:r>
    </w:p>
    <w:p w14:paraId="469325A4" w14:textId="77777777" w:rsidR="00D718E8" w:rsidRDefault="00D718E8">
      <w:pPr>
        <w:pStyle w:val="ConsPlusNormal"/>
        <w:spacing w:before="220"/>
        <w:ind w:firstLine="540"/>
        <w:jc w:val="both"/>
      </w:pPr>
      <w:r>
        <w:t>протокола осмотра места аварии с необходимыми графическими, фото- и видеоматериалами, на которых зафиксировано место аварии (на бумажном носителе и (или) в электронном виде);</w:t>
      </w:r>
    </w:p>
    <w:p w14:paraId="1617CF36" w14:textId="77777777" w:rsidR="00D718E8" w:rsidRDefault="00D718E8">
      <w:pPr>
        <w:pStyle w:val="ConsPlusNormal"/>
        <w:spacing w:before="220"/>
        <w:ind w:firstLine="540"/>
        <w:jc w:val="both"/>
      </w:pPr>
      <w:r>
        <w:t>справки с расчетом размера причиненного вреда от аварии, подписанной руководителем и главным бухгалтером субъекта промышленной безопасности;</w:t>
      </w:r>
    </w:p>
    <w:p w14:paraId="2A74FACC" w14:textId="77777777" w:rsidR="00D718E8" w:rsidRDefault="00D718E8">
      <w:pPr>
        <w:pStyle w:val="ConsPlusNormal"/>
        <w:spacing w:before="220"/>
        <w:ind w:firstLine="540"/>
        <w:jc w:val="both"/>
      </w:pPr>
      <w:r>
        <w:t>иных материалов, в том числе необходимых фото- и видеоматериалов.</w:t>
      </w:r>
    </w:p>
    <w:p w14:paraId="64C63614" w14:textId="77777777" w:rsidR="00D718E8" w:rsidRDefault="00D718E8">
      <w:pPr>
        <w:pStyle w:val="ConsPlusNormal"/>
        <w:spacing w:before="220"/>
        <w:ind w:firstLine="540"/>
        <w:jc w:val="both"/>
      </w:pPr>
      <w:r>
        <w:t>К материалам по техническому расследованию причин аварии прилагается опись.</w:t>
      </w:r>
    </w:p>
    <w:p w14:paraId="23159288" w14:textId="77777777" w:rsidR="00D718E8" w:rsidRDefault="00D718E8">
      <w:pPr>
        <w:pStyle w:val="ConsPlusNormal"/>
        <w:spacing w:before="220"/>
        <w:ind w:firstLine="540"/>
        <w:jc w:val="both"/>
      </w:pPr>
      <w:r>
        <w:t xml:space="preserve">10. Субъект промышленной безопасности, на объекте которого произошла авария, не позднее 3 рабочих дней после подписания акта технического расследования причин аварии рассылает этот акт с приложением материалов по техническому расследованию причин аварии в соответствии с </w:t>
      </w:r>
      <w:hyperlink r:id="rId14" w:history="1">
        <w:r>
          <w:rPr>
            <w:color w:val="0000FF"/>
          </w:rPr>
          <w:t>частью третьей статьи 37</w:t>
        </w:r>
      </w:hyperlink>
      <w:r>
        <w:t xml:space="preserve"> Закона Республики Беларусь "О промышленной безопасности".</w:t>
      </w:r>
    </w:p>
    <w:p w14:paraId="0DA32927" w14:textId="77777777" w:rsidR="00D718E8" w:rsidRDefault="00D718E8">
      <w:pPr>
        <w:pStyle w:val="ConsPlusNormal"/>
      </w:pPr>
    </w:p>
    <w:p w14:paraId="476E640E" w14:textId="77777777" w:rsidR="00D718E8" w:rsidRDefault="00D718E8">
      <w:pPr>
        <w:pStyle w:val="ConsPlusNormal"/>
        <w:jc w:val="center"/>
        <w:outlineLvl w:val="1"/>
      </w:pPr>
      <w:r>
        <w:rPr>
          <w:b/>
        </w:rPr>
        <w:t>ГЛАВА 3</w:t>
      </w:r>
    </w:p>
    <w:p w14:paraId="71015156" w14:textId="77777777" w:rsidR="00D718E8" w:rsidRDefault="00D718E8">
      <w:pPr>
        <w:pStyle w:val="ConsPlusNormal"/>
        <w:jc w:val="center"/>
      </w:pPr>
      <w:r>
        <w:rPr>
          <w:b/>
        </w:rPr>
        <w:t>ТЕХНИЧЕСКОЕ РАССЛЕДОВАНИЕ ПРИЧИН ИНЦИДЕНТОВ</w:t>
      </w:r>
    </w:p>
    <w:p w14:paraId="5A9A51CB" w14:textId="77777777" w:rsidR="00D718E8" w:rsidRDefault="00D718E8">
      <w:pPr>
        <w:pStyle w:val="ConsPlusNormal"/>
      </w:pPr>
    </w:p>
    <w:p w14:paraId="6D40B4D5" w14:textId="77777777" w:rsidR="00D718E8" w:rsidRDefault="00D718E8">
      <w:pPr>
        <w:pStyle w:val="ConsPlusNormal"/>
        <w:ind w:firstLine="540"/>
        <w:jc w:val="both"/>
      </w:pPr>
      <w:r>
        <w:t xml:space="preserve">11. Техническое расследование причин инцидентов на опасных производственных объектах и (или) потенциально опасных объектах проводится комиссией субъекта промышленной безопасности (далее - комиссия), состав которой формируется в соответствии с требованиями, установленными </w:t>
      </w:r>
      <w:hyperlink r:id="rId15" w:history="1">
        <w:r>
          <w:rPr>
            <w:color w:val="0000FF"/>
          </w:rPr>
          <w:t>частями седьмой</w:t>
        </w:r>
      </w:hyperlink>
      <w:r>
        <w:t xml:space="preserve"> - </w:t>
      </w:r>
      <w:hyperlink r:id="rId16" w:history="1">
        <w:r>
          <w:rPr>
            <w:color w:val="0000FF"/>
          </w:rPr>
          <w:t>девятой статьи 34</w:t>
        </w:r>
      </w:hyperlink>
      <w:r>
        <w:t xml:space="preserve"> Закона Республики Беларусь "О промышленной безопасности".</w:t>
      </w:r>
    </w:p>
    <w:p w14:paraId="66663248" w14:textId="77777777" w:rsidR="00D718E8" w:rsidRDefault="00D718E8">
      <w:pPr>
        <w:pStyle w:val="ConsPlusNormal"/>
        <w:spacing w:before="220"/>
        <w:ind w:firstLine="540"/>
        <w:jc w:val="both"/>
      </w:pPr>
      <w:r>
        <w:t>Представитель Департамента по надзору за безопасным ведением работ в промышленности Министерства по чрезвычайным ситуациям Республики Беларусь (далее - Госпромнадзор) включается в состав комиссии по решению этого органа на основании оперативного сообщения об инциденте, поступившего от субъекта промышленной безопасности.</w:t>
      </w:r>
    </w:p>
    <w:p w14:paraId="79A3EB5D" w14:textId="77777777" w:rsidR="00D718E8" w:rsidRDefault="00D718E8">
      <w:pPr>
        <w:pStyle w:val="ConsPlusNormal"/>
        <w:spacing w:before="220"/>
        <w:ind w:firstLine="540"/>
        <w:jc w:val="both"/>
      </w:pPr>
      <w:r>
        <w:t>12. При проведении технического расследования причин инцидента комиссии предоставляется право:</w:t>
      </w:r>
    </w:p>
    <w:p w14:paraId="20894E9D" w14:textId="77777777" w:rsidR="00D718E8" w:rsidRDefault="00D718E8">
      <w:pPr>
        <w:pStyle w:val="ConsPlusNormal"/>
        <w:spacing w:before="220"/>
        <w:ind w:firstLine="540"/>
        <w:jc w:val="both"/>
      </w:pPr>
      <w:r>
        <w:t>получать объяснения, в том числе письменные, у работников субъекта промышленной безопасности, имеющих отношение к инциденту и (или) являющихся свидетелями инцидента, а также иных должностных лиц субъекта промышленной безопасности;</w:t>
      </w:r>
    </w:p>
    <w:p w14:paraId="4E99B261" w14:textId="77777777" w:rsidR="00D718E8" w:rsidRDefault="00D718E8">
      <w:pPr>
        <w:pStyle w:val="ConsPlusNormal"/>
        <w:spacing w:before="220"/>
        <w:ind w:firstLine="540"/>
        <w:jc w:val="both"/>
      </w:pPr>
      <w:r>
        <w:t>истребовать и изучать необходимые документы на предмет выполнения требований промышленной безопасности, которые могут иметь отношение к произошедшему инциденту.</w:t>
      </w:r>
    </w:p>
    <w:p w14:paraId="795D08CE" w14:textId="77777777" w:rsidR="00D718E8" w:rsidRDefault="00D718E8">
      <w:pPr>
        <w:pStyle w:val="ConsPlusNormal"/>
        <w:spacing w:before="220"/>
        <w:ind w:firstLine="540"/>
        <w:jc w:val="both"/>
      </w:pPr>
      <w:r>
        <w:t>Представляемые в комиссию документы не должны содержать подчистки и исправления.</w:t>
      </w:r>
    </w:p>
    <w:p w14:paraId="0127B150" w14:textId="77777777" w:rsidR="00D718E8" w:rsidRDefault="00D718E8">
      <w:pPr>
        <w:pStyle w:val="ConsPlusNormal"/>
        <w:spacing w:before="220"/>
        <w:ind w:firstLine="540"/>
        <w:jc w:val="both"/>
      </w:pPr>
      <w:r>
        <w:lastRenderedPageBreak/>
        <w:t>13. Комиссия при проведении технического расследования причин инцидентов обязана:</w:t>
      </w:r>
    </w:p>
    <w:p w14:paraId="6ACA01E2" w14:textId="77777777" w:rsidR="00D718E8" w:rsidRDefault="00D718E8">
      <w:pPr>
        <w:pStyle w:val="ConsPlusNormal"/>
        <w:spacing w:before="220"/>
        <w:ind w:firstLine="540"/>
        <w:jc w:val="both"/>
      </w:pPr>
      <w:r>
        <w:t>проводить обследование технического состояния объектов промышленной безопасности на месте инцидента и устанавливать соответствие технико-эксплуатационных характеристик и технического состояния объектов промышленной безопасности требованиям, установленным правилами по обеспечению промышленной безопасности;</w:t>
      </w:r>
    </w:p>
    <w:p w14:paraId="62B7214E" w14:textId="77777777" w:rsidR="00D718E8" w:rsidRDefault="00D718E8">
      <w:pPr>
        <w:pStyle w:val="ConsPlusNormal"/>
        <w:spacing w:before="220"/>
        <w:ind w:firstLine="540"/>
        <w:jc w:val="both"/>
      </w:pPr>
      <w:r>
        <w:t>производить осмотр и фиксацию обстановки на месте инцидента при помощи технических и иных средств, в том числе фото-, видеосъемки, с оформлением протокола осмотра места инцидента;</w:t>
      </w:r>
    </w:p>
    <w:p w14:paraId="2685896D" w14:textId="77777777" w:rsidR="00D718E8" w:rsidRDefault="00D718E8">
      <w:pPr>
        <w:pStyle w:val="ConsPlusNormal"/>
        <w:spacing w:before="220"/>
        <w:ind w:firstLine="540"/>
        <w:jc w:val="both"/>
      </w:pPr>
      <w:r>
        <w:t>вносить руководителю субъекта промышленной безопасности при необходимости предложения об организации проведения технических расчетов, лабораторных исследований, испытаний, экспертиз и других мероприятий с привлечением специалистов из научных и проектно-конструкторских организаций;</w:t>
      </w:r>
    </w:p>
    <w:p w14:paraId="6BF5D723" w14:textId="77777777" w:rsidR="00D718E8" w:rsidRDefault="00D718E8">
      <w:pPr>
        <w:pStyle w:val="ConsPlusNormal"/>
        <w:spacing w:before="220"/>
        <w:ind w:firstLine="540"/>
        <w:jc w:val="both"/>
      </w:pPr>
      <w:r>
        <w:t>устанавливать обстоятельства и причины инцидента, лиц, допустивших нарушения требований промышленной безопасности;</w:t>
      </w:r>
    </w:p>
    <w:p w14:paraId="514B50ED" w14:textId="77777777" w:rsidR="00D718E8" w:rsidRDefault="00D718E8">
      <w:pPr>
        <w:pStyle w:val="ConsPlusNormal"/>
        <w:spacing w:before="220"/>
        <w:ind w:firstLine="540"/>
        <w:jc w:val="both"/>
      </w:pPr>
      <w:r>
        <w:t>разрабатывать мероприятия по устранению причин инцидента и предупреждению их в дальнейшем;</w:t>
      </w:r>
    </w:p>
    <w:p w14:paraId="516C6DA3" w14:textId="77777777" w:rsidR="00D718E8" w:rsidRDefault="00D718E8">
      <w:pPr>
        <w:pStyle w:val="ConsPlusNormal"/>
        <w:spacing w:before="220"/>
        <w:ind w:firstLine="540"/>
        <w:jc w:val="both"/>
      </w:pPr>
      <w:r>
        <w:t>определять количество экземпляров материалов по техническому расследованию причин инцидента.</w:t>
      </w:r>
    </w:p>
    <w:p w14:paraId="47B6E260" w14:textId="77777777" w:rsidR="00D718E8" w:rsidRDefault="00D718E8">
      <w:pPr>
        <w:pStyle w:val="ConsPlusNormal"/>
        <w:spacing w:before="220"/>
        <w:ind w:firstLine="540"/>
        <w:jc w:val="both"/>
      </w:pPr>
      <w:r>
        <w:t xml:space="preserve">14. По итогам проведения технического расследования причин инцидента комиссия в срок не позднее 15 рабочих дней с даты ее создания составляет в соответствии с </w:t>
      </w:r>
      <w:hyperlink r:id="rId17" w:history="1">
        <w:r>
          <w:rPr>
            <w:color w:val="0000FF"/>
          </w:rPr>
          <w:t>частями шестой</w:t>
        </w:r>
      </w:hyperlink>
      <w:r>
        <w:t xml:space="preserve"> - </w:t>
      </w:r>
      <w:hyperlink r:id="rId18" w:history="1">
        <w:r>
          <w:rPr>
            <w:color w:val="0000FF"/>
          </w:rPr>
          <w:t>восьмой статьи 35</w:t>
        </w:r>
      </w:hyperlink>
      <w:r>
        <w:t xml:space="preserve"> Закона Республики Беларусь "О промышленной безопасности" акт технического расследования причин инцидента по форме согласно </w:t>
      </w:r>
      <w:hyperlink w:anchor="P243" w:history="1">
        <w:r>
          <w:rPr>
            <w:color w:val="0000FF"/>
          </w:rPr>
          <w:t>приложению 2</w:t>
        </w:r>
      </w:hyperlink>
      <w:r>
        <w:t xml:space="preserve"> и иную информацию (материалы) по техническому расследованию причин инцидента.</w:t>
      </w:r>
    </w:p>
    <w:p w14:paraId="4E1766C0" w14:textId="77777777" w:rsidR="00D718E8" w:rsidRDefault="00D718E8">
      <w:pPr>
        <w:pStyle w:val="ConsPlusNormal"/>
        <w:spacing w:before="220"/>
        <w:ind w:firstLine="540"/>
        <w:jc w:val="both"/>
      </w:pPr>
      <w:r>
        <w:t>В срок технического расследования причин инцидента не включается время, необходимое для проведения дополнительных исследований (технических расчетов, лабораторных исследований, испытаний, экспертиз).</w:t>
      </w:r>
    </w:p>
    <w:p w14:paraId="72CDA079" w14:textId="77777777" w:rsidR="00D718E8" w:rsidRDefault="00D718E8">
      <w:pPr>
        <w:pStyle w:val="ConsPlusNormal"/>
        <w:spacing w:before="220"/>
        <w:ind w:firstLine="540"/>
        <w:jc w:val="both"/>
      </w:pPr>
      <w:bookmarkStart w:id="2" w:name="P130"/>
      <w:bookmarkEnd w:id="2"/>
      <w:r>
        <w:t>15. Акт технического расследования причин инцидента подписывается членами комиссии. В случае отказа члена комиссии от подписания акта технического расследования причин инцидента председателем комиссии в акте технического расследования причин инцидента в присутствии членов комиссии делается соответствующая запись. Член комиссии имеет право письменно изложить свое особое мнение, которое прилагается к акту технического расследования причин инцидента до его подписания председателем комиссии.</w:t>
      </w:r>
    </w:p>
    <w:p w14:paraId="55924229" w14:textId="77777777" w:rsidR="00D718E8" w:rsidRDefault="00D718E8">
      <w:pPr>
        <w:pStyle w:val="ConsPlusNormal"/>
        <w:spacing w:before="220"/>
        <w:ind w:firstLine="540"/>
        <w:jc w:val="both"/>
      </w:pPr>
      <w:r>
        <w:t xml:space="preserve">16. Подписанный в порядке, предусмотренном </w:t>
      </w:r>
      <w:hyperlink w:anchor="P130" w:history="1">
        <w:r>
          <w:rPr>
            <w:color w:val="0000FF"/>
          </w:rPr>
          <w:t>пунктом 15</w:t>
        </w:r>
      </w:hyperlink>
      <w:r>
        <w:t xml:space="preserve"> настоящей Инструкции, акт технического расследования причин инцидента представляется на подпись председателю комиссии с приложением следующих материалов по техническому расследованию причин инцидента:</w:t>
      </w:r>
    </w:p>
    <w:p w14:paraId="6700F0A4" w14:textId="77777777" w:rsidR="00D718E8" w:rsidRDefault="00D718E8">
      <w:pPr>
        <w:pStyle w:val="ConsPlusNormal"/>
        <w:spacing w:before="220"/>
        <w:ind w:firstLine="540"/>
        <w:jc w:val="both"/>
      </w:pPr>
      <w:r>
        <w:t>заключений по проведенным дополнительным исследованиям (технические расчеты, лабораторные исследования, испытания, экспертизы и другие мероприятия) (при их наличии);</w:t>
      </w:r>
    </w:p>
    <w:p w14:paraId="2A1CA3F0" w14:textId="77777777" w:rsidR="00D718E8" w:rsidRDefault="00D718E8">
      <w:pPr>
        <w:pStyle w:val="ConsPlusNormal"/>
        <w:spacing w:before="220"/>
        <w:ind w:firstLine="540"/>
        <w:jc w:val="both"/>
      </w:pPr>
      <w:r>
        <w:t>копии документа о создании комиссии;</w:t>
      </w:r>
    </w:p>
    <w:p w14:paraId="27C9F84B" w14:textId="77777777" w:rsidR="00D718E8" w:rsidRDefault="00D718E8">
      <w:pPr>
        <w:pStyle w:val="ConsPlusNormal"/>
        <w:spacing w:before="220"/>
        <w:ind w:firstLine="540"/>
        <w:jc w:val="both"/>
      </w:pPr>
      <w:r>
        <w:t>копии оперативного сообщения об инциденте;</w:t>
      </w:r>
    </w:p>
    <w:p w14:paraId="0A472160" w14:textId="77777777" w:rsidR="00D718E8" w:rsidRDefault="00D718E8">
      <w:pPr>
        <w:pStyle w:val="ConsPlusNormal"/>
        <w:spacing w:before="220"/>
        <w:ind w:firstLine="540"/>
        <w:jc w:val="both"/>
      </w:pPr>
      <w:r>
        <w:t xml:space="preserve">объяснений работников субъекта промышленной безопасности, имеющих отношение к инциденту и (или) являющихся свидетелями инцидента, а также иных должностных лиц субъекта </w:t>
      </w:r>
      <w:r>
        <w:lastRenderedPageBreak/>
        <w:t>промышленной безопасности;</w:t>
      </w:r>
    </w:p>
    <w:p w14:paraId="65D82854" w14:textId="77777777" w:rsidR="00D718E8" w:rsidRDefault="00D718E8">
      <w:pPr>
        <w:pStyle w:val="ConsPlusNormal"/>
        <w:spacing w:before="220"/>
        <w:ind w:firstLine="540"/>
        <w:jc w:val="both"/>
      </w:pPr>
      <w:r>
        <w:t>особых мнений членов комиссии (при их наличии);</w:t>
      </w:r>
    </w:p>
    <w:p w14:paraId="30901128" w14:textId="77777777" w:rsidR="00D718E8" w:rsidRDefault="00D718E8">
      <w:pPr>
        <w:pStyle w:val="ConsPlusNormal"/>
        <w:spacing w:before="220"/>
        <w:ind w:firstLine="540"/>
        <w:jc w:val="both"/>
      </w:pPr>
      <w:r>
        <w:t>протокола осмотра места инцидента с необходимыми графическими, фото- и видеоматериалами, на которых зафиксировано место инцидента (на бумажном носителе и (или) в электронном виде);</w:t>
      </w:r>
    </w:p>
    <w:p w14:paraId="21EF01ED" w14:textId="77777777" w:rsidR="00D718E8" w:rsidRDefault="00D718E8">
      <w:pPr>
        <w:pStyle w:val="ConsPlusNormal"/>
        <w:spacing w:before="220"/>
        <w:ind w:firstLine="540"/>
        <w:jc w:val="both"/>
      </w:pPr>
      <w:r>
        <w:t>иных материалов, в том числе необходимых фото- и видеоматериалов.</w:t>
      </w:r>
    </w:p>
    <w:p w14:paraId="6929A521" w14:textId="77777777" w:rsidR="00D718E8" w:rsidRDefault="00D718E8">
      <w:pPr>
        <w:pStyle w:val="ConsPlusNormal"/>
        <w:spacing w:before="220"/>
        <w:ind w:firstLine="540"/>
        <w:jc w:val="both"/>
      </w:pPr>
      <w:r>
        <w:t>К материалам по техническому расследованию причин инцидента прилагается опись.</w:t>
      </w:r>
    </w:p>
    <w:p w14:paraId="7DB0E07D" w14:textId="77777777" w:rsidR="00D718E8" w:rsidRDefault="00D718E8">
      <w:pPr>
        <w:pStyle w:val="ConsPlusNormal"/>
        <w:spacing w:before="220"/>
        <w:ind w:firstLine="540"/>
        <w:jc w:val="both"/>
      </w:pPr>
      <w:r>
        <w:t xml:space="preserve">17. Субъект промышленной безопасности, на объекте которого произошел инцидент, не позднее 3 рабочих дней после подписания акта технического расследования причин инцидента рассылает акт технического расследования причин инцидента с приложением материалов по техническому расследованию причин инцидента в соответствии с </w:t>
      </w:r>
      <w:hyperlink r:id="rId19" w:history="1">
        <w:r>
          <w:rPr>
            <w:color w:val="0000FF"/>
          </w:rPr>
          <w:t>частью третьей статьи 37</w:t>
        </w:r>
      </w:hyperlink>
      <w:r>
        <w:t xml:space="preserve"> Закона Республики Беларусь "О промышленной безопасности".</w:t>
      </w:r>
    </w:p>
    <w:p w14:paraId="05A12522" w14:textId="77777777" w:rsidR="00D718E8" w:rsidRDefault="00D718E8">
      <w:pPr>
        <w:pStyle w:val="ConsPlusNormal"/>
      </w:pPr>
    </w:p>
    <w:p w14:paraId="121A3770" w14:textId="77777777" w:rsidR="00D718E8" w:rsidRDefault="00D718E8">
      <w:pPr>
        <w:pStyle w:val="ConsPlusNormal"/>
        <w:jc w:val="center"/>
        <w:outlineLvl w:val="1"/>
      </w:pPr>
      <w:r>
        <w:rPr>
          <w:b/>
        </w:rPr>
        <w:t>ГЛАВА 4</w:t>
      </w:r>
    </w:p>
    <w:p w14:paraId="12CD6C01" w14:textId="77777777" w:rsidR="00D718E8" w:rsidRDefault="00D718E8">
      <w:pPr>
        <w:pStyle w:val="ConsPlusNormal"/>
        <w:jc w:val="center"/>
      </w:pPr>
      <w:r>
        <w:rPr>
          <w:b/>
        </w:rPr>
        <w:t>УЧЕТ АВАРИЙ И ИНЦИДЕНТОВ</w:t>
      </w:r>
    </w:p>
    <w:p w14:paraId="6DB50B32" w14:textId="77777777" w:rsidR="00D718E8" w:rsidRDefault="00D718E8">
      <w:pPr>
        <w:pStyle w:val="ConsPlusNormal"/>
      </w:pPr>
    </w:p>
    <w:p w14:paraId="557B7D24" w14:textId="77777777" w:rsidR="00D718E8" w:rsidRDefault="00D718E8">
      <w:pPr>
        <w:pStyle w:val="ConsPlusNormal"/>
        <w:ind w:firstLine="540"/>
        <w:jc w:val="both"/>
      </w:pPr>
      <w:r>
        <w:t xml:space="preserve">18. Субъекты промышленной безопасности осуществляют учет всех аварий и инцидентов, произошедших на принадлежащих им опасных производственных объектах и (или) потенциально опасных объектах, путем внесения сведений об авариях и инцидентах в журнал учета аварий и инцидентов по форме согласно </w:t>
      </w:r>
      <w:hyperlink w:anchor="P325" w:history="1">
        <w:r>
          <w:rPr>
            <w:color w:val="0000FF"/>
          </w:rPr>
          <w:t>приложению 3</w:t>
        </w:r>
      </w:hyperlink>
      <w:r>
        <w:t>.</w:t>
      </w:r>
    </w:p>
    <w:p w14:paraId="7D7CB134" w14:textId="77777777" w:rsidR="00D718E8" w:rsidRDefault="00D718E8">
      <w:pPr>
        <w:pStyle w:val="ConsPlusNormal"/>
        <w:spacing w:before="220"/>
        <w:ind w:firstLine="540"/>
        <w:jc w:val="both"/>
      </w:pPr>
      <w:r>
        <w:t>19. Сводный учет аварий и инцидентов на опасных производственных объектах и (или) потенциально опасных объектах осуществляется Госпромнадзором на основании информации, поступающей от органов государственного управления, субъектов промышленной безопасности.</w:t>
      </w:r>
    </w:p>
    <w:p w14:paraId="33A72402" w14:textId="77777777" w:rsidR="00D718E8" w:rsidRDefault="00D718E8">
      <w:pPr>
        <w:pStyle w:val="ConsPlusNormal"/>
        <w:spacing w:before="220"/>
        <w:ind w:firstLine="540"/>
        <w:jc w:val="both"/>
      </w:pPr>
      <w:r>
        <w:t>Госпромнадзор вправе запрашивать и получать в установленном законодательством порядке от государственных органов и иных организаций информацию, необходимую для ведения сводного учета аварий и инцидентов.</w:t>
      </w:r>
    </w:p>
    <w:p w14:paraId="2E1D2DFB" w14:textId="77777777" w:rsidR="00D718E8" w:rsidRDefault="00D718E8">
      <w:pPr>
        <w:pStyle w:val="ConsPlusNormal"/>
        <w:ind w:firstLine="540"/>
        <w:jc w:val="both"/>
      </w:pPr>
    </w:p>
    <w:p w14:paraId="3079B413" w14:textId="77777777" w:rsidR="00D718E8" w:rsidRDefault="00D718E8">
      <w:pPr>
        <w:pStyle w:val="ConsPlusNormal"/>
        <w:ind w:firstLine="540"/>
        <w:jc w:val="both"/>
      </w:pPr>
    </w:p>
    <w:p w14:paraId="47FE1817" w14:textId="77777777" w:rsidR="00D718E8" w:rsidRDefault="00D718E8">
      <w:pPr>
        <w:pStyle w:val="ConsPlusNormal"/>
        <w:ind w:firstLine="540"/>
        <w:jc w:val="both"/>
      </w:pPr>
    </w:p>
    <w:p w14:paraId="79EF065D" w14:textId="77777777" w:rsidR="00D718E8" w:rsidRDefault="00D718E8">
      <w:pPr>
        <w:pStyle w:val="ConsPlusNormal"/>
        <w:ind w:firstLine="540"/>
        <w:jc w:val="both"/>
      </w:pPr>
    </w:p>
    <w:p w14:paraId="61D42015" w14:textId="77777777" w:rsidR="00D718E8" w:rsidRDefault="00D718E8">
      <w:pPr>
        <w:pStyle w:val="ConsPlusNormal"/>
        <w:ind w:firstLine="540"/>
        <w:jc w:val="both"/>
      </w:pPr>
    </w:p>
    <w:p w14:paraId="21DFC10A" w14:textId="77777777" w:rsidR="00D718E8" w:rsidRDefault="00D718E8">
      <w:pPr>
        <w:pStyle w:val="ConsPlusNormal"/>
        <w:jc w:val="right"/>
        <w:outlineLvl w:val="1"/>
      </w:pPr>
      <w:r>
        <w:t>Приложение 1</w:t>
      </w:r>
    </w:p>
    <w:p w14:paraId="1FFD5654" w14:textId="77777777" w:rsidR="00D718E8" w:rsidRDefault="00D718E8">
      <w:pPr>
        <w:pStyle w:val="ConsPlusNormal"/>
        <w:jc w:val="right"/>
      </w:pPr>
      <w:r>
        <w:t>к Инструкции о порядке технического</w:t>
      </w:r>
    </w:p>
    <w:p w14:paraId="54E5A91C" w14:textId="77777777" w:rsidR="00D718E8" w:rsidRDefault="00D718E8">
      <w:pPr>
        <w:pStyle w:val="ConsPlusNormal"/>
        <w:jc w:val="right"/>
      </w:pPr>
      <w:r>
        <w:t>расследования причин аварий</w:t>
      </w:r>
    </w:p>
    <w:p w14:paraId="099573C9" w14:textId="77777777" w:rsidR="00D718E8" w:rsidRDefault="00D718E8">
      <w:pPr>
        <w:pStyle w:val="ConsPlusNormal"/>
        <w:jc w:val="right"/>
      </w:pPr>
      <w:r>
        <w:t>и инцидентов, а также их учета</w:t>
      </w:r>
    </w:p>
    <w:p w14:paraId="4587ACFA" w14:textId="77777777" w:rsidR="00D718E8" w:rsidRDefault="00D718E8">
      <w:pPr>
        <w:pStyle w:val="ConsPlusNormal"/>
        <w:jc w:val="both"/>
      </w:pPr>
    </w:p>
    <w:p w14:paraId="0103CD30" w14:textId="77777777" w:rsidR="00D718E8" w:rsidRDefault="00D718E8">
      <w:pPr>
        <w:pStyle w:val="ConsPlusNormal"/>
        <w:jc w:val="right"/>
      </w:pPr>
      <w:bookmarkStart w:id="3" w:name="P158"/>
      <w:bookmarkEnd w:id="3"/>
      <w:r>
        <w:t>Форма</w:t>
      </w:r>
    </w:p>
    <w:p w14:paraId="09E3602A" w14:textId="77777777" w:rsidR="00D718E8" w:rsidRDefault="00D718E8">
      <w:pPr>
        <w:pStyle w:val="ConsPlusNormal"/>
      </w:pPr>
    </w:p>
    <w:p w14:paraId="72ECE7CC" w14:textId="77777777" w:rsidR="00D718E8" w:rsidRDefault="00D718E8">
      <w:pPr>
        <w:pStyle w:val="ConsPlusNonformat"/>
        <w:jc w:val="both"/>
      </w:pPr>
      <w:r>
        <w:t xml:space="preserve">                                    </w:t>
      </w:r>
      <w:r>
        <w:rPr>
          <w:b/>
        </w:rPr>
        <w:t>АКТ</w:t>
      </w:r>
    </w:p>
    <w:p w14:paraId="05857FD3" w14:textId="77777777" w:rsidR="00D718E8" w:rsidRDefault="00D718E8">
      <w:pPr>
        <w:pStyle w:val="ConsPlusNonformat"/>
        <w:jc w:val="both"/>
      </w:pPr>
      <w:r>
        <w:t xml:space="preserve">                 </w:t>
      </w:r>
      <w:r>
        <w:rPr>
          <w:b/>
        </w:rPr>
        <w:t>технического расследования причин аварии</w:t>
      </w:r>
    </w:p>
    <w:p w14:paraId="6D858383" w14:textId="77777777" w:rsidR="00D718E8" w:rsidRDefault="00D718E8">
      <w:pPr>
        <w:pStyle w:val="ConsPlusNonformat"/>
        <w:jc w:val="both"/>
      </w:pPr>
    </w:p>
    <w:p w14:paraId="36132BD5" w14:textId="77777777" w:rsidR="00D718E8" w:rsidRDefault="00D718E8">
      <w:pPr>
        <w:pStyle w:val="ConsPlusNonformat"/>
        <w:jc w:val="both"/>
      </w:pPr>
      <w:r>
        <w:t xml:space="preserve">                                                         __ _______ 20__ г.</w:t>
      </w:r>
    </w:p>
    <w:p w14:paraId="18854BF2" w14:textId="77777777" w:rsidR="00D718E8" w:rsidRDefault="00D718E8">
      <w:pPr>
        <w:pStyle w:val="ConsPlusNonformat"/>
        <w:jc w:val="both"/>
      </w:pPr>
    </w:p>
    <w:p w14:paraId="4CBF33EB" w14:textId="77777777" w:rsidR="00D718E8" w:rsidRDefault="00D718E8">
      <w:pPr>
        <w:pStyle w:val="ConsPlusNonformat"/>
        <w:jc w:val="both"/>
      </w:pPr>
      <w:r>
        <w:t xml:space="preserve">     Специальная  комиссия  по техническому  расследованию  причин аварии в</w:t>
      </w:r>
    </w:p>
    <w:p w14:paraId="5E379044" w14:textId="77777777" w:rsidR="00D718E8" w:rsidRDefault="00D718E8">
      <w:pPr>
        <w:pStyle w:val="ConsPlusNonformat"/>
        <w:jc w:val="both"/>
      </w:pPr>
      <w:r>
        <w:t>составе:</w:t>
      </w:r>
    </w:p>
    <w:p w14:paraId="14A66F00" w14:textId="77777777" w:rsidR="00D718E8" w:rsidRDefault="00D718E8">
      <w:pPr>
        <w:pStyle w:val="ConsPlusNonformat"/>
        <w:jc w:val="both"/>
      </w:pPr>
      <w:r>
        <w:t>председателя ______________________________________________________________</w:t>
      </w:r>
    </w:p>
    <w:p w14:paraId="4FFD14DC" w14:textId="77777777" w:rsidR="00D718E8" w:rsidRDefault="00D718E8">
      <w:pPr>
        <w:pStyle w:val="ConsPlusNonformat"/>
        <w:jc w:val="both"/>
      </w:pPr>
      <w:r>
        <w:t xml:space="preserve">                           (фамилия, инициалы, должность)</w:t>
      </w:r>
    </w:p>
    <w:p w14:paraId="3B162F2A" w14:textId="77777777" w:rsidR="00D718E8" w:rsidRDefault="00D718E8">
      <w:pPr>
        <w:pStyle w:val="ConsPlusNonformat"/>
        <w:jc w:val="both"/>
      </w:pPr>
      <w:r>
        <w:t>и членов __________________________________________________________________</w:t>
      </w:r>
    </w:p>
    <w:p w14:paraId="5D1C1FAB" w14:textId="77777777" w:rsidR="00D718E8" w:rsidRDefault="00D718E8">
      <w:pPr>
        <w:pStyle w:val="ConsPlusNonformat"/>
        <w:jc w:val="both"/>
      </w:pPr>
      <w:r>
        <w:t xml:space="preserve">                         (фамилия, инициалы, должность)</w:t>
      </w:r>
    </w:p>
    <w:p w14:paraId="1AF7D2EB" w14:textId="77777777" w:rsidR="00D718E8" w:rsidRDefault="00D718E8">
      <w:pPr>
        <w:pStyle w:val="ConsPlusNonformat"/>
        <w:jc w:val="both"/>
      </w:pPr>
      <w:r>
        <w:t>___________________________________________________________________________</w:t>
      </w:r>
    </w:p>
    <w:p w14:paraId="30633526" w14:textId="77777777" w:rsidR="00D718E8" w:rsidRDefault="00D718E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68FAB9FC" w14:textId="77777777" w:rsidR="00D718E8" w:rsidRDefault="00D718E8">
      <w:pPr>
        <w:pStyle w:val="ConsPlusNonformat"/>
        <w:jc w:val="both"/>
      </w:pPr>
      <w:r>
        <w:t>в ходе технического расследования причин аварии установила:</w:t>
      </w:r>
    </w:p>
    <w:p w14:paraId="75BDE7D0" w14:textId="77777777" w:rsidR="00D718E8" w:rsidRDefault="00D718E8">
      <w:pPr>
        <w:pStyle w:val="ConsPlusNonformat"/>
        <w:jc w:val="both"/>
      </w:pPr>
      <w:r>
        <w:t xml:space="preserve">     1. сведения   о   субъекте   промышленной   безопасности,  на  опасном</w:t>
      </w:r>
    </w:p>
    <w:p w14:paraId="11730CA7" w14:textId="77777777" w:rsidR="00D718E8" w:rsidRDefault="00D718E8">
      <w:pPr>
        <w:pStyle w:val="ConsPlusNonformat"/>
        <w:jc w:val="both"/>
      </w:pPr>
      <w:r>
        <w:t>производственном объекте и  (или)  потенциально  опасном  объекте  которого</w:t>
      </w:r>
    </w:p>
    <w:p w14:paraId="05B92056" w14:textId="77777777" w:rsidR="00D718E8" w:rsidRDefault="00D718E8">
      <w:pPr>
        <w:pStyle w:val="ConsPlusNonformat"/>
        <w:jc w:val="both"/>
      </w:pPr>
      <w:r>
        <w:t>произошла авария __________________________________________________________</w:t>
      </w:r>
    </w:p>
    <w:p w14:paraId="2A1A4987" w14:textId="77777777" w:rsidR="00D718E8" w:rsidRDefault="00D718E8">
      <w:pPr>
        <w:pStyle w:val="ConsPlusNonformat"/>
        <w:jc w:val="both"/>
      </w:pPr>
      <w:r>
        <w:t xml:space="preserve">                    (наименование и место нахождения юридического лица,</w:t>
      </w:r>
    </w:p>
    <w:p w14:paraId="4D83820E" w14:textId="77777777" w:rsidR="00D718E8" w:rsidRDefault="00D718E8">
      <w:pPr>
        <w:pStyle w:val="ConsPlusNonformat"/>
        <w:jc w:val="both"/>
      </w:pPr>
      <w:r>
        <w:t>___________________________________________________________________________</w:t>
      </w:r>
    </w:p>
    <w:p w14:paraId="49212DE6" w14:textId="77777777" w:rsidR="00D718E8" w:rsidRDefault="00D718E8">
      <w:pPr>
        <w:pStyle w:val="ConsPlusNonformat"/>
        <w:jc w:val="both"/>
      </w:pPr>
      <w:r>
        <w:t xml:space="preserve">     фамилия, собственное имя, отчество (если таковое имеется), адрес</w:t>
      </w:r>
    </w:p>
    <w:p w14:paraId="18EAB017" w14:textId="77777777" w:rsidR="00D718E8" w:rsidRDefault="00D718E8">
      <w:pPr>
        <w:pStyle w:val="ConsPlusNonformat"/>
        <w:jc w:val="both"/>
      </w:pPr>
      <w:r>
        <w:t>__________________________________________________________________________;</w:t>
      </w:r>
    </w:p>
    <w:p w14:paraId="7E722C88" w14:textId="77777777" w:rsidR="00D718E8" w:rsidRDefault="00D718E8">
      <w:pPr>
        <w:pStyle w:val="ConsPlusNonformat"/>
        <w:jc w:val="both"/>
      </w:pPr>
      <w:r>
        <w:t xml:space="preserve"> регистрации по месту жительства индивидуального предпринимателя, учетный</w:t>
      </w:r>
    </w:p>
    <w:p w14:paraId="7D2356DD" w14:textId="77777777" w:rsidR="00D718E8" w:rsidRDefault="00D718E8">
      <w:pPr>
        <w:pStyle w:val="ConsPlusNonformat"/>
        <w:jc w:val="both"/>
      </w:pPr>
      <w:r>
        <w:t xml:space="preserve">                            номер плательщика)</w:t>
      </w:r>
    </w:p>
    <w:p w14:paraId="4FC8470F" w14:textId="77777777" w:rsidR="00D718E8" w:rsidRDefault="00D718E8">
      <w:pPr>
        <w:pStyle w:val="ConsPlusNonformat"/>
        <w:jc w:val="both"/>
      </w:pPr>
      <w:r>
        <w:t xml:space="preserve">     2. регистрационный  номер,  наименование  опасного   производственного</w:t>
      </w:r>
    </w:p>
    <w:p w14:paraId="515ADE25" w14:textId="77777777" w:rsidR="00D718E8" w:rsidRDefault="00D718E8">
      <w:pPr>
        <w:pStyle w:val="ConsPlusNonformat"/>
        <w:jc w:val="both"/>
      </w:pPr>
      <w:r>
        <w:t>объекта и тип его опасности в случае,  если  авария  произошла  на  опасном</w:t>
      </w:r>
    </w:p>
    <w:p w14:paraId="26090729" w14:textId="77777777" w:rsidR="00D718E8" w:rsidRDefault="00D718E8">
      <w:pPr>
        <w:pStyle w:val="ConsPlusNonformat"/>
        <w:jc w:val="both"/>
      </w:pPr>
      <w:r>
        <w:t>производственном объекте, или наименование потенциально  опасного  объекта,</w:t>
      </w:r>
    </w:p>
    <w:p w14:paraId="436481F1" w14:textId="77777777" w:rsidR="00D718E8" w:rsidRDefault="00D718E8">
      <w:pPr>
        <w:pStyle w:val="ConsPlusNonformat"/>
        <w:jc w:val="both"/>
      </w:pPr>
      <w:r>
        <w:t>их место нахождения ______________________________________________________;</w:t>
      </w:r>
    </w:p>
    <w:p w14:paraId="01D9D06C" w14:textId="77777777" w:rsidR="00D718E8" w:rsidRDefault="00D718E8">
      <w:pPr>
        <w:pStyle w:val="ConsPlusNonformat"/>
        <w:jc w:val="both"/>
      </w:pPr>
      <w:r>
        <w:t xml:space="preserve">     3. причины и обстоятельства аварии ___________________________________</w:t>
      </w:r>
    </w:p>
    <w:p w14:paraId="1C1D78DB" w14:textId="77777777" w:rsidR="00D718E8" w:rsidRDefault="00D718E8">
      <w:pPr>
        <w:pStyle w:val="ConsPlusNonformat"/>
        <w:jc w:val="both"/>
      </w:pPr>
      <w:r>
        <w:t>__________________________________________________________________________;</w:t>
      </w:r>
    </w:p>
    <w:p w14:paraId="31B23730" w14:textId="77777777" w:rsidR="00D718E8" w:rsidRDefault="00D718E8">
      <w:pPr>
        <w:pStyle w:val="ConsPlusNonformat"/>
        <w:jc w:val="both"/>
      </w:pPr>
      <w:r>
        <w:t xml:space="preserve">     4. размер причиненного вреда ____________________________ бел. руб.;</w:t>
      </w:r>
    </w:p>
    <w:p w14:paraId="1CFBFDD0" w14:textId="77777777" w:rsidR="00D718E8" w:rsidRDefault="00D718E8">
      <w:pPr>
        <w:pStyle w:val="ConsPlusNonformat"/>
        <w:jc w:val="both"/>
      </w:pPr>
      <w:r>
        <w:t xml:space="preserve">     5. допущенные нарушения требований  актов  законодательства  в области</w:t>
      </w:r>
    </w:p>
    <w:p w14:paraId="0A44D215" w14:textId="77777777" w:rsidR="00D718E8" w:rsidRDefault="00D718E8">
      <w:pPr>
        <w:pStyle w:val="ConsPlusNonformat"/>
        <w:jc w:val="both"/>
      </w:pPr>
      <w:r>
        <w:t>промышленной безопасности _________________________________________________</w:t>
      </w:r>
    </w:p>
    <w:p w14:paraId="0D3C27FA" w14:textId="77777777" w:rsidR="00D718E8" w:rsidRDefault="00D718E8">
      <w:pPr>
        <w:pStyle w:val="ConsPlusNonformat"/>
        <w:jc w:val="both"/>
      </w:pPr>
      <w:r>
        <w:t>__________________________________________________________________________;</w:t>
      </w:r>
    </w:p>
    <w:p w14:paraId="57D66C13" w14:textId="77777777" w:rsidR="00D718E8" w:rsidRDefault="00D718E8">
      <w:pPr>
        <w:pStyle w:val="ConsPlusNonformat"/>
        <w:jc w:val="both"/>
      </w:pPr>
      <w:r>
        <w:t xml:space="preserve">     6. наименование   вышестоящих  по   подчиненности   органов  или  иных</w:t>
      </w:r>
    </w:p>
    <w:p w14:paraId="57FCEEF7" w14:textId="77777777" w:rsidR="00D718E8" w:rsidRDefault="00D718E8">
      <w:pPr>
        <w:pStyle w:val="ConsPlusNonformat"/>
        <w:jc w:val="both"/>
      </w:pPr>
      <w:r>
        <w:t>организаций (при наличии) ________________________________________________;</w:t>
      </w:r>
    </w:p>
    <w:p w14:paraId="1D68604F" w14:textId="77777777" w:rsidR="00D718E8" w:rsidRDefault="00D718E8">
      <w:pPr>
        <w:pStyle w:val="ConsPlusNonformat"/>
        <w:jc w:val="both"/>
      </w:pPr>
      <w:r>
        <w:t xml:space="preserve">     7. фамилия,   собственное   имя,  отчество   (если  таковое  имеется),</w:t>
      </w:r>
    </w:p>
    <w:p w14:paraId="484383BA" w14:textId="77777777" w:rsidR="00D718E8" w:rsidRDefault="00D718E8">
      <w:pPr>
        <w:pStyle w:val="ConsPlusNonformat"/>
        <w:jc w:val="both"/>
      </w:pPr>
      <w:r>
        <w:t>занимаемая   должность  работников  субъектов  промышленной   безопасности,</w:t>
      </w:r>
    </w:p>
    <w:p w14:paraId="612145EB" w14:textId="77777777" w:rsidR="00D718E8" w:rsidRDefault="00D718E8">
      <w:pPr>
        <w:pStyle w:val="ConsPlusNonformat"/>
        <w:jc w:val="both"/>
      </w:pPr>
      <w:r>
        <w:t>военнослужащих и гражданского персонала Вооруженных Сил Республики Беларусь</w:t>
      </w:r>
    </w:p>
    <w:p w14:paraId="54842FEC" w14:textId="77777777" w:rsidR="00D718E8" w:rsidRDefault="00D718E8">
      <w:pPr>
        <w:pStyle w:val="ConsPlusNonformat"/>
        <w:jc w:val="both"/>
      </w:pPr>
      <w:r>
        <w:t>и транспортных   войск   Республики   Беларусь,   органов   государственной</w:t>
      </w:r>
    </w:p>
    <w:p w14:paraId="6E2F4B9F" w14:textId="77777777" w:rsidR="00D718E8" w:rsidRDefault="00D718E8">
      <w:pPr>
        <w:pStyle w:val="ConsPlusNonformat"/>
        <w:jc w:val="both"/>
      </w:pPr>
      <w:r>
        <w:t>безопасности Республики Беларусь,  органов  пограничной  службы  Республики</w:t>
      </w:r>
    </w:p>
    <w:p w14:paraId="2774F944" w14:textId="77777777" w:rsidR="00D718E8" w:rsidRDefault="00D718E8">
      <w:pPr>
        <w:pStyle w:val="ConsPlusNonformat"/>
        <w:jc w:val="both"/>
      </w:pPr>
      <w:r>
        <w:t>Беларусь,  сотрудников,  имеющих специальные  звания, и  лиц   гражданского</w:t>
      </w:r>
    </w:p>
    <w:p w14:paraId="4D8B6BC3" w14:textId="77777777" w:rsidR="00D718E8" w:rsidRDefault="00D718E8">
      <w:pPr>
        <w:pStyle w:val="ConsPlusNonformat"/>
        <w:jc w:val="both"/>
      </w:pPr>
      <w:r>
        <w:t>персонала Государственного комитета судебных экспертиз Республики Беларусь,</w:t>
      </w:r>
    </w:p>
    <w:p w14:paraId="78B1EB4F" w14:textId="77777777" w:rsidR="00D718E8" w:rsidRDefault="00D718E8">
      <w:pPr>
        <w:pStyle w:val="ConsPlusNonformat"/>
        <w:jc w:val="both"/>
      </w:pPr>
      <w:r>
        <w:t>сотрудников и гражданского  персонала  органов  внутренних  дел  Республики</w:t>
      </w:r>
    </w:p>
    <w:p w14:paraId="5C9D1CE0" w14:textId="77777777" w:rsidR="00D718E8" w:rsidRDefault="00D718E8">
      <w:pPr>
        <w:pStyle w:val="ConsPlusNonformat"/>
        <w:jc w:val="both"/>
      </w:pPr>
      <w:r>
        <w:t>Беларусь,  военнослужащих  и   гражданского  персонала   внутренних   войск</w:t>
      </w:r>
    </w:p>
    <w:p w14:paraId="12699BDD" w14:textId="77777777" w:rsidR="00D718E8" w:rsidRDefault="00D718E8">
      <w:pPr>
        <w:pStyle w:val="ConsPlusNonformat"/>
        <w:jc w:val="both"/>
      </w:pPr>
      <w:r>
        <w:t>Министерства внутренних дел Республики Беларусь, связанных с  эксплуатацией</w:t>
      </w:r>
    </w:p>
    <w:p w14:paraId="788D22A2" w14:textId="77777777" w:rsidR="00D718E8" w:rsidRDefault="00D718E8">
      <w:pPr>
        <w:pStyle w:val="ConsPlusNonformat"/>
        <w:jc w:val="both"/>
      </w:pPr>
      <w:r>
        <w:t>опасных производственных объектов и (или)  потенциально  опасных  объектов,</w:t>
      </w:r>
    </w:p>
    <w:p w14:paraId="59768747" w14:textId="77777777" w:rsidR="00D718E8" w:rsidRDefault="00D718E8">
      <w:pPr>
        <w:pStyle w:val="ConsPlusNonformat"/>
        <w:jc w:val="both"/>
      </w:pPr>
      <w:r>
        <w:t>допустивших  нарушения    требований  актов   законодательства  в   области</w:t>
      </w:r>
    </w:p>
    <w:p w14:paraId="33309452" w14:textId="77777777" w:rsidR="00D718E8" w:rsidRDefault="00D718E8">
      <w:pPr>
        <w:pStyle w:val="ConsPlusNonformat"/>
        <w:jc w:val="both"/>
      </w:pPr>
      <w:r>
        <w:t>промышленной безопасности ________________________________________________;</w:t>
      </w:r>
    </w:p>
    <w:p w14:paraId="69B6EC59" w14:textId="77777777" w:rsidR="00D718E8" w:rsidRDefault="00D718E8">
      <w:pPr>
        <w:pStyle w:val="ConsPlusNonformat"/>
        <w:jc w:val="both"/>
      </w:pPr>
      <w:r>
        <w:t xml:space="preserve">     8. принятые меры по локализации и ликвидации аварии и  ее  последствий</w:t>
      </w:r>
    </w:p>
    <w:p w14:paraId="2995F504" w14:textId="77777777" w:rsidR="00D718E8" w:rsidRDefault="00D718E8">
      <w:pPr>
        <w:pStyle w:val="ConsPlusNonformat"/>
        <w:jc w:val="both"/>
      </w:pPr>
      <w:r>
        <w:t>__________________________________________________________________________;</w:t>
      </w:r>
    </w:p>
    <w:p w14:paraId="78E55665" w14:textId="77777777" w:rsidR="00D718E8" w:rsidRDefault="00D718E8">
      <w:pPr>
        <w:pStyle w:val="ConsPlusNonformat"/>
        <w:jc w:val="both"/>
      </w:pPr>
      <w:r>
        <w:t xml:space="preserve">     9. мероприятия, которые   должны   быть   проведены   по   результатам</w:t>
      </w:r>
    </w:p>
    <w:p w14:paraId="11304686" w14:textId="77777777" w:rsidR="00D718E8" w:rsidRDefault="00D718E8">
      <w:pPr>
        <w:pStyle w:val="ConsPlusNonformat"/>
        <w:jc w:val="both"/>
      </w:pPr>
      <w:r>
        <w:t>технического расследования причин аварии _________________________________;</w:t>
      </w:r>
    </w:p>
    <w:p w14:paraId="040E3077" w14:textId="77777777" w:rsidR="00D718E8" w:rsidRDefault="00D718E8">
      <w:pPr>
        <w:pStyle w:val="ConsPlusNonformat"/>
        <w:jc w:val="both"/>
      </w:pPr>
      <w:r>
        <w:t xml:space="preserve">     10. предложения по предупреждению  аварий  при  эксплуатации  опасного</w:t>
      </w:r>
    </w:p>
    <w:p w14:paraId="2F65F808" w14:textId="77777777" w:rsidR="00D718E8" w:rsidRDefault="00D718E8">
      <w:pPr>
        <w:pStyle w:val="ConsPlusNonformat"/>
        <w:jc w:val="both"/>
      </w:pPr>
      <w:r>
        <w:t>производственного объекта и (или) потенциально опасного объекта____________</w:t>
      </w:r>
    </w:p>
    <w:p w14:paraId="75E92A96" w14:textId="77777777" w:rsidR="00D718E8" w:rsidRDefault="00D718E8">
      <w:pPr>
        <w:pStyle w:val="ConsPlusNonformat"/>
        <w:jc w:val="both"/>
      </w:pPr>
      <w:r>
        <w:t>__________________________________________________________________________;</w:t>
      </w:r>
    </w:p>
    <w:p w14:paraId="0D13BAF9" w14:textId="77777777" w:rsidR="00D718E8" w:rsidRDefault="00D718E8">
      <w:pPr>
        <w:pStyle w:val="ConsPlusNonformat"/>
        <w:jc w:val="both"/>
      </w:pPr>
      <w:r>
        <w:t xml:space="preserve">     11. иные сведения об аварии по решению специальной комиссии __________</w:t>
      </w:r>
    </w:p>
    <w:p w14:paraId="48F8AD4F" w14:textId="77777777" w:rsidR="00D718E8" w:rsidRDefault="00D718E8">
      <w:pPr>
        <w:pStyle w:val="ConsPlusNonformat"/>
        <w:jc w:val="both"/>
      </w:pPr>
      <w:r>
        <w:t>___________________________________________________________________________</w:t>
      </w:r>
    </w:p>
    <w:p w14:paraId="071D9B26" w14:textId="77777777" w:rsidR="00D718E8" w:rsidRDefault="00D718E8">
      <w:pPr>
        <w:pStyle w:val="ConsPlusNonformat"/>
        <w:jc w:val="both"/>
      </w:pPr>
    </w:p>
    <w:p w14:paraId="15D5C66A" w14:textId="77777777" w:rsidR="00D718E8" w:rsidRDefault="00D718E8">
      <w:pPr>
        <w:pStyle w:val="ConsPlusNonformat"/>
        <w:jc w:val="both"/>
      </w:pPr>
      <w:r>
        <w:t>Расследование проведено __ ____________ 20__ г.</w:t>
      </w:r>
    </w:p>
    <w:p w14:paraId="4529A088" w14:textId="77777777" w:rsidR="00D718E8" w:rsidRDefault="00D718E8">
      <w:pPr>
        <w:pStyle w:val="ConsPlusNonformat"/>
        <w:jc w:val="both"/>
      </w:pPr>
    </w:p>
    <w:p w14:paraId="69005AF2" w14:textId="77777777" w:rsidR="00D718E8" w:rsidRDefault="00D718E8">
      <w:pPr>
        <w:pStyle w:val="ConsPlusNonformat"/>
        <w:jc w:val="both"/>
      </w:pPr>
      <w:r>
        <w:t>Акт составлен __ ____________ 20__ г.</w:t>
      </w:r>
    </w:p>
    <w:p w14:paraId="4DADD213" w14:textId="77777777" w:rsidR="00D718E8" w:rsidRDefault="00D718E8">
      <w:pPr>
        <w:pStyle w:val="ConsPlusNonformat"/>
        <w:jc w:val="both"/>
      </w:pPr>
    </w:p>
    <w:p w14:paraId="20610CC7" w14:textId="77777777" w:rsidR="00D718E8" w:rsidRDefault="00D718E8">
      <w:pPr>
        <w:pStyle w:val="ConsPlusNonformat"/>
        <w:jc w:val="both"/>
      </w:pPr>
      <w:r>
        <w:t>Приложение: материалы расследования на ______ листах.</w:t>
      </w:r>
    </w:p>
    <w:p w14:paraId="4633FB05" w14:textId="77777777" w:rsidR="00D718E8" w:rsidRDefault="00D718E8">
      <w:pPr>
        <w:pStyle w:val="ConsPlusNonformat"/>
        <w:jc w:val="both"/>
      </w:pPr>
    </w:p>
    <w:p w14:paraId="5331C8A8" w14:textId="77777777" w:rsidR="00D718E8" w:rsidRDefault="00D718E8">
      <w:pPr>
        <w:pStyle w:val="ConsPlusNonformat"/>
        <w:jc w:val="both"/>
      </w:pPr>
      <w:r>
        <w:t>Председатель             ______________         ___________________________</w:t>
      </w:r>
    </w:p>
    <w:p w14:paraId="37EBA6B4" w14:textId="77777777" w:rsidR="00D718E8" w:rsidRDefault="00D718E8">
      <w:pPr>
        <w:pStyle w:val="ConsPlusNonformat"/>
        <w:jc w:val="both"/>
      </w:pPr>
      <w:r>
        <w:t xml:space="preserve">                           (подпись)                 (инициалы, фамилия)</w:t>
      </w:r>
    </w:p>
    <w:p w14:paraId="666720C7" w14:textId="77777777" w:rsidR="00D718E8" w:rsidRDefault="00D718E8">
      <w:pPr>
        <w:pStyle w:val="ConsPlusNonformat"/>
        <w:jc w:val="both"/>
      </w:pPr>
    </w:p>
    <w:p w14:paraId="1D6166E2" w14:textId="77777777" w:rsidR="00D718E8" w:rsidRDefault="00D718E8">
      <w:pPr>
        <w:pStyle w:val="ConsPlusNonformat"/>
        <w:jc w:val="both"/>
      </w:pPr>
      <w:r>
        <w:t>Члены:                   ______________         ___________________________</w:t>
      </w:r>
    </w:p>
    <w:p w14:paraId="3CB4B7DB" w14:textId="77777777" w:rsidR="00D718E8" w:rsidRDefault="00D718E8">
      <w:pPr>
        <w:pStyle w:val="ConsPlusNonformat"/>
        <w:jc w:val="both"/>
      </w:pPr>
      <w:r>
        <w:t xml:space="preserve">                           (подпись)                 (инициалы, фамилия)</w:t>
      </w:r>
    </w:p>
    <w:p w14:paraId="7BFE1888" w14:textId="77777777" w:rsidR="00D718E8" w:rsidRDefault="00D718E8">
      <w:pPr>
        <w:pStyle w:val="ConsPlusNonformat"/>
        <w:jc w:val="both"/>
      </w:pPr>
      <w:r>
        <w:t xml:space="preserve">                         ______________         ___________________________</w:t>
      </w:r>
    </w:p>
    <w:p w14:paraId="5E0020A6" w14:textId="77777777" w:rsidR="00D718E8" w:rsidRDefault="00D718E8">
      <w:pPr>
        <w:pStyle w:val="ConsPlusNonformat"/>
        <w:jc w:val="both"/>
      </w:pPr>
      <w:r>
        <w:t xml:space="preserve">                           (подпись)                 (инициалы, фамилия)</w:t>
      </w:r>
    </w:p>
    <w:p w14:paraId="45F17B43" w14:textId="77777777" w:rsidR="00D718E8" w:rsidRDefault="00D718E8">
      <w:pPr>
        <w:pStyle w:val="ConsPlusNonformat"/>
        <w:jc w:val="both"/>
      </w:pPr>
      <w:r>
        <w:t xml:space="preserve">                         ______________         ___________________________</w:t>
      </w:r>
    </w:p>
    <w:p w14:paraId="5C1295F3" w14:textId="77777777" w:rsidR="00D718E8" w:rsidRDefault="00D718E8">
      <w:pPr>
        <w:pStyle w:val="ConsPlusNonformat"/>
        <w:jc w:val="both"/>
      </w:pPr>
      <w:r>
        <w:t xml:space="preserve">                           (подпись)                 (инициалы, фамилия)</w:t>
      </w:r>
    </w:p>
    <w:p w14:paraId="500F7899" w14:textId="77777777" w:rsidR="00D718E8" w:rsidRDefault="00D718E8">
      <w:pPr>
        <w:pStyle w:val="ConsPlusNormal"/>
      </w:pPr>
    </w:p>
    <w:p w14:paraId="7C925FF1" w14:textId="77777777" w:rsidR="00D718E8" w:rsidRDefault="00D718E8">
      <w:pPr>
        <w:pStyle w:val="ConsPlusNormal"/>
        <w:ind w:firstLine="540"/>
        <w:jc w:val="both"/>
      </w:pPr>
    </w:p>
    <w:p w14:paraId="1677A301" w14:textId="77777777" w:rsidR="00D718E8" w:rsidRDefault="00D718E8">
      <w:pPr>
        <w:pStyle w:val="ConsPlusNormal"/>
        <w:ind w:firstLine="540"/>
        <w:jc w:val="both"/>
      </w:pPr>
    </w:p>
    <w:p w14:paraId="06B519FC" w14:textId="77777777" w:rsidR="00D718E8" w:rsidRDefault="00D718E8">
      <w:pPr>
        <w:pStyle w:val="ConsPlusNormal"/>
        <w:ind w:firstLine="540"/>
        <w:jc w:val="both"/>
      </w:pPr>
    </w:p>
    <w:p w14:paraId="6CB289FF" w14:textId="77777777" w:rsidR="00D718E8" w:rsidRDefault="00D718E8">
      <w:pPr>
        <w:pStyle w:val="ConsPlusNormal"/>
        <w:ind w:firstLine="540"/>
        <w:jc w:val="both"/>
      </w:pPr>
    </w:p>
    <w:p w14:paraId="1864F759" w14:textId="77777777" w:rsidR="00D718E8" w:rsidRDefault="00D718E8">
      <w:pPr>
        <w:pStyle w:val="ConsPlusNormal"/>
        <w:jc w:val="right"/>
        <w:outlineLvl w:val="1"/>
      </w:pPr>
      <w:r>
        <w:t>Приложение 2</w:t>
      </w:r>
    </w:p>
    <w:p w14:paraId="7471C09C" w14:textId="77777777" w:rsidR="00D718E8" w:rsidRDefault="00D718E8">
      <w:pPr>
        <w:pStyle w:val="ConsPlusNormal"/>
        <w:jc w:val="right"/>
      </w:pPr>
      <w:r>
        <w:t>к Инструкции о порядке технического</w:t>
      </w:r>
    </w:p>
    <w:p w14:paraId="4AF7121D" w14:textId="77777777" w:rsidR="00D718E8" w:rsidRDefault="00D718E8">
      <w:pPr>
        <w:pStyle w:val="ConsPlusNormal"/>
        <w:jc w:val="right"/>
      </w:pPr>
      <w:r>
        <w:t>расследования причин аварий</w:t>
      </w:r>
    </w:p>
    <w:p w14:paraId="037EBCAE" w14:textId="77777777" w:rsidR="00D718E8" w:rsidRDefault="00D718E8">
      <w:pPr>
        <w:pStyle w:val="ConsPlusNormal"/>
        <w:jc w:val="right"/>
      </w:pPr>
      <w:r>
        <w:t>и инцидентов, а также их учета</w:t>
      </w:r>
    </w:p>
    <w:p w14:paraId="30190008" w14:textId="77777777" w:rsidR="00D718E8" w:rsidRDefault="00D718E8">
      <w:pPr>
        <w:pStyle w:val="ConsPlusNormal"/>
        <w:ind w:firstLine="540"/>
        <w:jc w:val="both"/>
      </w:pPr>
    </w:p>
    <w:p w14:paraId="4A22FBD0" w14:textId="77777777" w:rsidR="00D718E8" w:rsidRDefault="00D718E8">
      <w:pPr>
        <w:pStyle w:val="ConsPlusNormal"/>
        <w:jc w:val="right"/>
      </w:pPr>
      <w:bookmarkStart w:id="4" w:name="P243"/>
      <w:bookmarkEnd w:id="4"/>
      <w:r>
        <w:t>Форма</w:t>
      </w:r>
    </w:p>
    <w:p w14:paraId="3B232A49" w14:textId="77777777" w:rsidR="00D718E8" w:rsidRDefault="00D718E8">
      <w:pPr>
        <w:pStyle w:val="ConsPlusNormal"/>
      </w:pPr>
    </w:p>
    <w:p w14:paraId="4F1A168C" w14:textId="77777777" w:rsidR="00D718E8" w:rsidRDefault="00D718E8">
      <w:pPr>
        <w:pStyle w:val="ConsPlusNonformat"/>
        <w:jc w:val="both"/>
      </w:pPr>
      <w:r>
        <w:t xml:space="preserve">                                    </w:t>
      </w:r>
      <w:r>
        <w:rPr>
          <w:b/>
        </w:rPr>
        <w:t>АКТ</w:t>
      </w:r>
    </w:p>
    <w:p w14:paraId="36DFE582" w14:textId="77777777" w:rsidR="00D718E8" w:rsidRDefault="00D718E8">
      <w:pPr>
        <w:pStyle w:val="ConsPlusNonformat"/>
        <w:jc w:val="both"/>
      </w:pPr>
      <w:r>
        <w:t xml:space="preserve">                </w:t>
      </w:r>
      <w:r>
        <w:rPr>
          <w:b/>
        </w:rPr>
        <w:t>технического расследования причин инцидента</w:t>
      </w:r>
    </w:p>
    <w:p w14:paraId="46746E3D" w14:textId="77777777" w:rsidR="00D718E8" w:rsidRDefault="00D718E8">
      <w:pPr>
        <w:pStyle w:val="ConsPlusNonformat"/>
        <w:jc w:val="both"/>
      </w:pPr>
    </w:p>
    <w:p w14:paraId="7BB5F4F8" w14:textId="77777777" w:rsidR="00D718E8" w:rsidRDefault="00D718E8">
      <w:pPr>
        <w:pStyle w:val="ConsPlusNonformat"/>
        <w:jc w:val="both"/>
      </w:pPr>
      <w:r>
        <w:t xml:space="preserve">                                                        __ ________ 20__ г.</w:t>
      </w:r>
    </w:p>
    <w:p w14:paraId="0E83D3FE" w14:textId="77777777" w:rsidR="00D718E8" w:rsidRDefault="00D718E8">
      <w:pPr>
        <w:pStyle w:val="ConsPlusNonformat"/>
        <w:jc w:val="both"/>
      </w:pPr>
    </w:p>
    <w:p w14:paraId="72688186" w14:textId="77777777" w:rsidR="00D718E8" w:rsidRDefault="00D718E8">
      <w:pPr>
        <w:pStyle w:val="ConsPlusNonformat"/>
        <w:jc w:val="both"/>
      </w:pPr>
      <w:r>
        <w:t xml:space="preserve">     Специальная комиссия по техническому расследованию  причин инцидента в</w:t>
      </w:r>
    </w:p>
    <w:p w14:paraId="2E3DF21C" w14:textId="77777777" w:rsidR="00D718E8" w:rsidRDefault="00D718E8">
      <w:pPr>
        <w:pStyle w:val="ConsPlusNonformat"/>
        <w:jc w:val="both"/>
      </w:pPr>
      <w:r>
        <w:t>составе: председателя _____________________________________________________</w:t>
      </w:r>
    </w:p>
    <w:p w14:paraId="197DDC8A" w14:textId="77777777" w:rsidR="00D718E8" w:rsidRDefault="00D718E8">
      <w:pPr>
        <w:pStyle w:val="ConsPlusNonformat"/>
        <w:jc w:val="both"/>
      </w:pPr>
      <w:r>
        <w:t xml:space="preserve">                                (фамилия, инициалы, должность)</w:t>
      </w:r>
    </w:p>
    <w:p w14:paraId="0C824EBC" w14:textId="77777777" w:rsidR="00D718E8" w:rsidRDefault="00D718E8">
      <w:pPr>
        <w:pStyle w:val="ConsPlusNonformat"/>
        <w:jc w:val="both"/>
      </w:pPr>
      <w:r>
        <w:t>и членов __________________________________________________________________</w:t>
      </w:r>
    </w:p>
    <w:p w14:paraId="7E134966" w14:textId="77777777" w:rsidR="00D718E8" w:rsidRDefault="00D718E8">
      <w:pPr>
        <w:pStyle w:val="ConsPlusNonformat"/>
        <w:jc w:val="both"/>
      </w:pPr>
      <w:r>
        <w:t xml:space="preserve">                         (фамилия, инициалы, должность)</w:t>
      </w:r>
    </w:p>
    <w:p w14:paraId="44F3DCB8" w14:textId="77777777" w:rsidR="00D718E8" w:rsidRDefault="00D718E8">
      <w:pPr>
        <w:pStyle w:val="ConsPlusNonformat"/>
        <w:jc w:val="both"/>
      </w:pPr>
      <w:r>
        <w:t>___________________________________________________________________________</w:t>
      </w:r>
    </w:p>
    <w:p w14:paraId="5A6752B0" w14:textId="77777777" w:rsidR="00D718E8" w:rsidRDefault="00D718E8">
      <w:pPr>
        <w:pStyle w:val="ConsPlusNonformat"/>
        <w:jc w:val="both"/>
      </w:pPr>
      <w:r>
        <w:t>___________________________________________________________________________</w:t>
      </w:r>
    </w:p>
    <w:p w14:paraId="48DC0D98" w14:textId="77777777" w:rsidR="00D718E8" w:rsidRDefault="00D718E8">
      <w:pPr>
        <w:pStyle w:val="ConsPlusNonformat"/>
        <w:jc w:val="both"/>
      </w:pPr>
      <w:r>
        <w:t>в ходе технического расследования причин инцидента установила:</w:t>
      </w:r>
    </w:p>
    <w:p w14:paraId="3D024A06" w14:textId="77777777" w:rsidR="00D718E8" w:rsidRDefault="00D718E8">
      <w:pPr>
        <w:pStyle w:val="ConsPlusNonformat"/>
        <w:jc w:val="both"/>
      </w:pPr>
      <w:r>
        <w:t xml:space="preserve">     1. сведения   о  субъекте  промышленной   безопасности,   на   опасном</w:t>
      </w:r>
    </w:p>
    <w:p w14:paraId="1BDE9ECD" w14:textId="77777777" w:rsidR="00D718E8" w:rsidRDefault="00D718E8">
      <w:pPr>
        <w:pStyle w:val="ConsPlusNonformat"/>
        <w:jc w:val="both"/>
      </w:pPr>
      <w:r>
        <w:t>производственном  объекте  и  (или) потенциально  опасном  объекте которого</w:t>
      </w:r>
    </w:p>
    <w:p w14:paraId="467ED10D" w14:textId="77777777" w:rsidR="00D718E8" w:rsidRDefault="00D718E8">
      <w:pPr>
        <w:pStyle w:val="ConsPlusNonformat"/>
        <w:jc w:val="both"/>
      </w:pPr>
      <w:r>
        <w:t>произошел инцидент ________________________________________________________</w:t>
      </w:r>
    </w:p>
    <w:p w14:paraId="0A26AA81" w14:textId="77777777" w:rsidR="00D718E8" w:rsidRDefault="00D718E8">
      <w:pPr>
        <w:pStyle w:val="ConsPlusNonformat"/>
        <w:jc w:val="both"/>
      </w:pPr>
      <w:r>
        <w:t xml:space="preserve">                     (наименование и место нахождения юридического лица,</w:t>
      </w:r>
    </w:p>
    <w:p w14:paraId="0867D4FC" w14:textId="77777777" w:rsidR="00D718E8" w:rsidRDefault="00D718E8">
      <w:pPr>
        <w:pStyle w:val="ConsPlusNonformat"/>
        <w:jc w:val="both"/>
      </w:pPr>
      <w:r>
        <w:t>___________________________________________________________________________</w:t>
      </w:r>
    </w:p>
    <w:p w14:paraId="12626AEB" w14:textId="77777777" w:rsidR="00D718E8" w:rsidRDefault="00D718E8">
      <w:pPr>
        <w:pStyle w:val="ConsPlusNonformat"/>
        <w:jc w:val="both"/>
      </w:pPr>
      <w:r>
        <w:t xml:space="preserve">     фамилия, собственное имя, отчество (если таковое имеется), адрес</w:t>
      </w:r>
    </w:p>
    <w:p w14:paraId="64AC62A8" w14:textId="77777777" w:rsidR="00D718E8" w:rsidRDefault="00D718E8">
      <w:pPr>
        <w:pStyle w:val="ConsPlusNonformat"/>
        <w:jc w:val="both"/>
      </w:pPr>
      <w:r>
        <w:t>__________________________________________________________________________;</w:t>
      </w:r>
    </w:p>
    <w:p w14:paraId="4451A418" w14:textId="77777777" w:rsidR="00D718E8" w:rsidRDefault="00D718E8">
      <w:pPr>
        <w:pStyle w:val="ConsPlusNonformat"/>
        <w:jc w:val="both"/>
      </w:pPr>
      <w:r>
        <w:t xml:space="preserve">       регистрации по месту жительства индивидуального предпринимателя,</w:t>
      </w:r>
    </w:p>
    <w:p w14:paraId="0B10F720" w14:textId="77777777" w:rsidR="00D718E8" w:rsidRDefault="00D718E8">
      <w:pPr>
        <w:pStyle w:val="ConsPlusNonformat"/>
        <w:jc w:val="both"/>
      </w:pPr>
      <w:r>
        <w:t xml:space="preserve">                           учетный номер плательщика)</w:t>
      </w:r>
    </w:p>
    <w:p w14:paraId="24E54844" w14:textId="77777777" w:rsidR="00D718E8" w:rsidRDefault="00D718E8">
      <w:pPr>
        <w:pStyle w:val="ConsPlusNonformat"/>
        <w:jc w:val="both"/>
      </w:pPr>
      <w:r>
        <w:t xml:space="preserve">     2. регистрационный   номер,  наименование  опасного  производственного</w:t>
      </w:r>
    </w:p>
    <w:p w14:paraId="0B1210AE" w14:textId="77777777" w:rsidR="00D718E8" w:rsidRDefault="00D718E8">
      <w:pPr>
        <w:pStyle w:val="ConsPlusNonformat"/>
        <w:jc w:val="both"/>
      </w:pPr>
      <w:r>
        <w:t>объекта и тип его опасности в случае, если инцидент  произошел  на  опасном</w:t>
      </w:r>
    </w:p>
    <w:p w14:paraId="4F168A9F" w14:textId="77777777" w:rsidR="00D718E8" w:rsidRDefault="00D718E8">
      <w:pPr>
        <w:pStyle w:val="ConsPlusNonformat"/>
        <w:jc w:val="both"/>
      </w:pPr>
      <w:r>
        <w:t>производственном объекте, или наименование потенциально  опасного  объекта,</w:t>
      </w:r>
    </w:p>
    <w:p w14:paraId="2ED0E46F" w14:textId="77777777" w:rsidR="00D718E8" w:rsidRDefault="00D718E8">
      <w:pPr>
        <w:pStyle w:val="ConsPlusNonformat"/>
        <w:jc w:val="both"/>
      </w:pPr>
      <w:r>
        <w:t>их место нахождения _______________________________________________________</w:t>
      </w:r>
    </w:p>
    <w:p w14:paraId="1ED834AB" w14:textId="77777777" w:rsidR="00D718E8" w:rsidRDefault="00D718E8">
      <w:pPr>
        <w:pStyle w:val="ConsPlusNonformat"/>
        <w:jc w:val="both"/>
      </w:pPr>
      <w:r>
        <w:t>__________________________________________________________________________;</w:t>
      </w:r>
    </w:p>
    <w:p w14:paraId="67693C64" w14:textId="77777777" w:rsidR="00D718E8" w:rsidRDefault="00D718E8">
      <w:pPr>
        <w:pStyle w:val="ConsPlusNonformat"/>
        <w:jc w:val="both"/>
      </w:pPr>
      <w:r>
        <w:t xml:space="preserve">     3. причины и обстоятельства инцидента ________________________________</w:t>
      </w:r>
    </w:p>
    <w:p w14:paraId="4B3EB1FA" w14:textId="77777777" w:rsidR="00D718E8" w:rsidRDefault="00D718E8">
      <w:pPr>
        <w:pStyle w:val="ConsPlusNonformat"/>
        <w:jc w:val="both"/>
      </w:pPr>
      <w:r>
        <w:t>__________________________________________________________________________;</w:t>
      </w:r>
    </w:p>
    <w:p w14:paraId="3F3EA201" w14:textId="77777777" w:rsidR="00D718E8" w:rsidRDefault="00D718E8">
      <w:pPr>
        <w:pStyle w:val="ConsPlusNonformat"/>
        <w:jc w:val="both"/>
      </w:pPr>
      <w:r>
        <w:t xml:space="preserve">     4. допущенные нарушения требований актов  законодательства  в  области</w:t>
      </w:r>
    </w:p>
    <w:p w14:paraId="60D9E690" w14:textId="77777777" w:rsidR="00D718E8" w:rsidRDefault="00D718E8">
      <w:pPr>
        <w:pStyle w:val="ConsPlusNonformat"/>
        <w:jc w:val="both"/>
      </w:pPr>
      <w:r>
        <w:t>промышленной безопасности _________________________________________________</w:t>
      </w:r>
    </w:p>
    <w:p w14:paraId="226F193A" w14:textId="77777777" w:rsidR="00D718E8" w:rsidRDefault="00D718E8">
      <w:pPr>
        <w:pStyle w:val="ConsPlusNonformat"/>
        <w:jc w:val="both"/>
      </w:pPr>
      <w:r>
        <w:t>__________________________________________________________________________;</w:t>
      </w:r>
    </w:p>
    <w:p w14:paraId="1B2783AA" w14:textId="77777777" w:rsidR="00D718E8" w:rsidRDefault="00D718E8">
      <w:pPr>
        <w:pStyle w:val="ConsPlusNonformat"/>
        <w:jc w:val="both"/>
      </w:pPr>
      <w:r>
        <w:t xml:space="preserve">     5. фамилия,   собственное   имя,   отчество   (если  таковое имеется),</w:t>
      </w:r>
    </w:p>
    <w:p w14:paraId="55F2D012" w14:textId="77777777" w:rsidR="00D718E8" w:rsidRDefault="00D718E8">
      <w:pPr>
        <w:pStyle w:val="ConsPlusNonformat"/>
        <w:jc w:val="both"/>
      </w:pPr>
      <w:r>
        <w:t>занимаемая   должность  работников  субъектов  промышленной   безопасности,</w:t>
      </w:r>
    </w:p>
    <w:p w14:paraId="5F252F09" w14:textId="77777777" w:rsidR="00D718E8" w:rsidRDefault="00D718E8">
      <w:pPr>
        <w:pStyle w:val="ConsPlusNonformat"/>
        <w:jc w:val="both"/>
      </w:pPr>
      <w:r>
        <w:t>военнослужащих и гражданского персонала Вооруженных Сил Республики Беларусь</w:t>
      </w:r>
    </w:p>
    <w:p w14:paraId="308A46B6" w14:textId="77777777" w:rsidR="00D718E8" w:rsidRDefault="00D718E8">
      <w:pPr>
        <w:pStyle w:val="ConsPlusNonformat"/>
        <w:jc w:val="both"/>
      </w:pPr>
      <w:r>
        <w:t>и   транспортных   войск   Республики   Беларусь, органов   государственной</w:t>
      </w:r>
    </w:p>
    <w:p w14:paraId="43C770CF" w14:textId="77777777" w:rsidR="00D718E8" w:rsidRDefault="00D718E8">
      <w:pPr>
        <w:pStyle w:val="ConsPlusNonformat"/>
        <w:jc w:val="both"/>
      </w:pPr>
      <w:r>
        <w:t>безопасности Республики Беларусь,  органов  пограничной  службы  Республики</w:t>
      </w:r>
    </w:p>
    <w:p w14:paraId="553F93FC" w14:textId="77777777" w:rsidR="00D718E8" w:rsidRDefault="00D718E8">
      <w:pPr>
        <w:pStyle w:val="ConsPlusNonformat"/>
        <w:jc w:val="both"/>
      </w:pPr>
      <w:r>
        <w:t>Беларусь,  сотрудников,  имеющих  специальные звания, и  лиц   гражданского</w:t>
      </w:r>
    </w:p>
    <w:p w14:paraId="031CFBC6" w14:textId="77777777" w:rsidR="00D718E8" w:rsidRDefault="00D718E8">
      <w:pPr>
        <w:pStyle w:val="ConsPlusNonformat"/>
        <w:jc w:val="both"/>
      </w:pPr>
      <w:r>
        <w:t>персонала Государственного комитета судебных экспертиз Республики Беларусь,</w:t>
      </w:r>
    </w:p>
    <w:p w14:paraId="09F38A83" w14:textId="77777777" w:rsidR="00D718E8" w:rsidRDefault="00D718E8">
      <w:pPr>
        <w:pStyle w:val="ConsPlusNonformat"/>
        <w:jc w:val="both"/>
      </w:pPr>
      <w:r>
        <w:t>сотрудников и гражданского  персонала  органов  внутренних  дел  Республики</w:t>
      </w:r>
    </w:p>
    <w:p w14:paraId="5F15842E" w14:textId="77777777" w:rsidR="00D718E8" w:rsidRDefault="00D718E8">
      <w:pPr>
        <w:pStyle w:val="ConsPlusNonformat"/>
        <w:jc w:val="both"/>
      </w:pPr>
      <w:r>
        <w:t>Беларусь,   военнослужащих  и   гражданского  персонала   внутренних  войск</w:t>
      </w:r>
    </w:p>
    <w:p w14:paraId="577CB935" w14:textId="77777777" w:rsidR="00D718E8" w:rsidRDefault="00D718E8">
      <w:pPr>
        <w:pStyle w:val="ConsPlusNonformat"/>
        <w:jc w:val="both"/>
      </w:pPr>
      <w:r>
        <w:t>Министерства внутренних дел Республики Беларусь, связанных с  эксплуатацией</w:t>
      </w:r>
    </w:p>
    <w:p w14:paraId="66DA155F" w14:textId="77777777" w:rsidR="00D718E8" w:rsidRDefault="00D718E8">
      <w:pPr>
        <w:pStyle w:val="ConsPlusNonformat"/>
        <w:jc w:val="both"/>
      </w:pPr>
      <w:r>
        <w:t>опасных производственных объектов  и  (или)  потенциально опасных объектов,</w:t>
      </w:r>
    </w:p>
    <w:p w14:paraId="5772C5A9" w14:textId="77777777" w:rsidR="00D718E8" w:rsidRDefault="00D718E8">
      <w:pPr>
        <w:pStyle w:val="ConsPlusNonformat"/>
        <w:jc w:val="both"/>
      </w:pPr>
      <w:r>
        <w:t>допустивших   нарушения  требований   актов   законодательства  в   области</w:t>
      </w:r>
    </w:p>
    <w:p w14:paraId="6915D0AA" w14:textId="77777777" w:rsidR="00D718E8" w:rsidRDefault="00D718E8">
      <w:pPr>
        <w:pStyle w:val="ConsPlusNonformat"/>
        <w:jc w:val="both"/>
      </w:pPr>
      <w:r>
        <w:t>промышленной безопасности ________________________________________________;</w:t>
      </w:r>
    </w:p>
    <w:p w14:paraId="04F2F5A9" w14:textId="77777777" w:rsidR="00D718E8" w:rsidRDefault="00D718E8">
      <w:pPr>
        <w:pStyle w:val="ConsPlusNonformat"/>
        <w:jc w:val="both"/>
      </w:pPr>
      <w:r>
        <w:t xml:space="preserve">     6. принятые   меры  по  локализации  и  ликвидации  инцидента  и   его</w:t>
      </w:r>
    </w:p>
    <w:p w14:paraId="77C6F715" w14:textId="77777777" w:rsidR="00D718E8" w:rsidRDefault="00D718E8">
      <w:pPr>
        <w:pStyle w:val="ConsPlusNonformat"/>
        <w:jc w:val="both"/>
      </w:pPr>
      <w:r>
        <w:t>последствий ______________________________________________________________;</w:t>
      </w:r>
    </w:p>
    <w:p w14:paraId="2701E4A8" w14:textId="77777777" w:rsidR="00D718E8" w:rsidRDefault="00D718E8">
      <w:pPr>
        <w:pStyle w:val="ConsPlusNonformat"/>
        <w:jc w:val="both"/>
      </w:pPr>
      <w:r>
        <w:t xml:space="preserve">     7. мероприятия,  которые   должны  быть   проведены   по   результатам</w:t>
      </w:r>
    </w:p>
    <w:p w14:paraId="0EADB69C" w14:textId="77777777" w:rsidR="00D718E8" w:rsidRDefault="00D718E8">
      <w:pPr>
        <w:pStyle w:val="ConsPlusNonformat"/>
        <w:jc w:val="both"/>
      </w:pPr>
      <w:r>
        <w:t>технического расследования причин инцидента _______________________________</w:t>
      </w:r>
    </w:p>
    <w:p w14:paraId="39432D47" w14:textId="77777777" w:rsidR="00D718E8" w:rsidRDefault="00D718E8">
      <w:pPr>
        <w:pStyle w:val="ConsPlusNonformat"/>
        <w:jc w:val="both"/>
      </w:pPr>
      <w:r>
        <w:t>__________________________________________________________________________;</w:t>
      </w:r>
    </w:p>
    <w:p w14:paraId="612CD5E2" w14:textId="77777777" w:rsidR="00D718E8" w:rsidRDefault="00D718E8">
      <w:pPr>
        <w:pStyle w:val="ConsPlusNonformat"/>
        <w:jc w:val="both"/>
      </w:pPr>
      <w:r>
        <w:t xml:space="preserve">     8. предложения по предупреждению инцидентов при эксплуатации  опасного</w:t>
      </w:r>
    </w:p>
    <w:p w14:paraId="101617D2" w14:textId="77777777" w:rsidR="00D718E8" w:rsidRDefault="00D718E8">
      <w:pPr>
        <w:pStyle w:val="ConsPlusNonformat"/>
        <w:jc w:val="both"/>
      </w:pPr>
      <w:r>
        <w:t>производственного объекта и (или) потенциально опасного объекта ___________</w:t>
      </w:r>
    </w:p>
    <w:p w14:paraId="3A9C892A" w14:textId="77777777" w:rsidR="00D718E8" w:rsidRDefault="00D718E8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14:paraId="2246DABD" w14:textId="77777777" w:rsidR="00D718E8" w:rsidRDefault="00D718E8">
      <w:pPr>
        <w:pStyle w:val="ConsPlusNonformat"/>
        <w:jc w:val="both"/>
      </w:pPr>
      <w:r>
        <w:t xml:space="preserve">     9. иные сведения об инциденте по решению комиссии ____________________</w:t>
      </w:r>
    </w:p>
    <w:p w14:paraId="13424D45" w14:textId="77777777" w:rsidR="00D718E8" w:rsidRDefault="00D718E8">
      <w:pPr>
        <w:pStyle w:val="ConsPlusNonformat"/>
        <w:jc w:val="both"/>
      </w:pPr>
      <w:r>
        <w:t>__________________________________________________________________________.</w:t>
      </w:r>
    </w:p>
    <w:p w14:paraId="719B03EA" w14:textId="77777777" w:rsidR="00D718E8" w:rsidRDefault="00D718E8">
      <w:pPr>
        <w:pStyle w:val="ConsPlusNonformat"/>
        <w:jc w:val="both"/>
      </w:pPr>
    </w:p>
    <w:p w14:paraId="62F21C85" w14:textId="77777777" w:rsidR="00D718E8" w:rsidRDefault="00D718E8">
      <w:pPr>
        <w:pStyle w:val="ConsPlusNonformat"/>
        <w:jc w:val="both"/>
      </w:pPr>
      <w:r>
        <w:t>Расследование проведено __ ____________ 20__ г.</w:t>
      </w:r>
    </w:p>
    <w:p w14:paraId="7D3D0589" w14:textId="77777777" w:rsidR="00D718E8" w:rsidRDefault="00D718E8">
      <w:pPr>
        <w:pStyle w:val="ConsPlusNonformat"/>
        <w:jc w:val="both"/>
      </w:pPr>
    </w:p>
    <w:p w14:paraId="290A5634" w14:textId="77777777" w:rsidR="00D718E8" w:rsidRDefault="00D718E8">
      <w:pPr>
        <w:pStyle w:val="ConsPlusNonformat"/>
        <w:jc w:val="both"/>
      </w:pPr>
      <w:r>
        <w:t>Акт составлен __ ____________ 20__ г.</w:t>
      </w:r>
    </w:p>
    <w:p w14:paraId="0C99BF11" w14:textId="77777777" w:rsidR="00D718E8" w:rsidRDefault="00D718E8">
      <w:pPr>
        <w:pStyle w:val="ConsPlusNonformat"/>
        <w:jc w:val="both"/>
      </w:pPr>
    </w:p>
    <w:p w14:paraId="0143AF2B" w14:textId="77777777" w:rsidR="00D718E8" w:rsidRDefault="00D718E8">
      <w:pPr>
        <w:pStyle w:val="ConsPlusNonformat"/>
        <w:jc w:val="both"/>
      </w:pPr>
      <w:r>
        <w:t>Приложение: материалы расследования на ______ листах.</w:t>
      </w:r>
    </w:p>
    <w:p w14:paraId="1CA3BCBF" w14:textId="77777777" w:rsidR="00D718E8" w:rsidRDefault="00D718E8">
      <w:pPr>
        <w:pStyle w:val="ConsPlusNonformat"/>
        <w:jc w:val="both"/>
      </w:pPr>
    </w:p>
    <w:p w14:paraId="508CA0BC" w14:textId="77777777" w:rsidR="00D718E8" w:rsidRDefault="00D718E8">
      <w:pPr>
        <w:pStyle w:val="ConsPlusNonformat"/>
        <w:jc w:val="both"/>
      </w:pPr>
      <w:r>
        <w:t>Председатель             ______________         ___________________________</w:t>
      </w:r>
    </w:p>
    <w:p w14:paraId="3DFF3E3A" w14:textId="77777777" w:rsidR="00D718E8" w:rsidRDefault="00D718E8">
      <w:pPr>
        <w:pStyle w:val="ConsPlusNonformat"/>
        <w:jc w:val="both"/>
      </w:pPr>
      <w:r>
        <w:t xml:space="preserve">                           (подпись)                 (инициалы, фамилия)</w:t>
      </w:r>
    </w:p>
    <w:p w14:paraId="040304DA" w14:textId="77777777" w:rsidR="00D718E8" w:rsidRDefault="00D718E8">
      <w:pPr>
        <w:pStyle w:val="ConsPlusNonformat"/>
        <w:jc w:val="both"/>
      </w:pPr>
      <w:r>
        <w:t>Члены:                   ______________         ___________________________</w:t>
      </w:r>
    </w:p>
    <w:p w14:paraId="02DDC124" w14:textId="77777777" w:rsidR="00D718E8" w:rsidRDefault="00D718E8">
      <w:pPr>
        <w:pStyle w:val="ConsPlusNonformat"/>
        <w:jc w:val="both"/>
      </w:pPr>
      <w:r>
        <w:t xml:space="preserve">                           (подпись)                 (инициалы, фамилия)</w:t>
      </w:r>
    </w:p>
    <w:p w14:paraId="1047406C" w14:textId="77777777" w:rsidR="00D718E8" w:rsidRDefault="00D718E8">
      <w:pPr>
        <w:pStyle w:val="ConsPlusNonformat"/>
        <w:jc w:val="both"/>
      </w:pPr>
      <w:r>
        <w:t xml:space="preserve">                         ______________         ___________________________</w:t>
      </w:r>
    </w:p>
    <w:p w14:paraId="187F2783" w14:textId="77777777" w:rsidR="00D718E8" w:rsidRDefault="00D718E8">
      <w:pPr>
        <w:pStyle w:val="ConsPlusNonformat"/>
        <w:jc w:val="both"/>
      </w:pPr>
      <w:r>
        <w:t xml:space="preserve">                           (подпись)                 (инициалы, фамилия)</w:t>
      </w:r>
    </w:p>
    <w:p w14:paraId="611B8083" w14:textId="77777777" w:rsidR="00D718E8" w:rsidRDefault="00D718E8">
      <w:pPr>
        <w:pStyle w:val="ConsPlusNonformat"/>
        <w:jc w:val="both"/>
      </w:pPr>
      <w:r>
        <w:t xml:space="preserve">                         ______________         ___________________________</w:t>
      </w:r>
    </w:p>
    <w:p w14:paraId="771E1D12" w14:textId="77777777" w:rsidR="00D718E8" w:rsidRDefault="00D718E8">
      <w:pPr>
        <w:pStyle w:val="ConsPlusNonformat"/>
        <w:jc w:val="both"/>
      </w:pPr>
      <w:r>
        <w:t xml:space="preserve">                           (подпись)                 (инициалы, фамилия)</w:t>
      </w:r>
    </w:p>
    <w:p w14:paraId="594E2290" w14:textId="77777777" w:rsidR="00D718E8" w:rsidRDefault="00D718E8">
      <w:pPr>
        <w:pStyle w:val="ConsPlusNormal"/>
      </w:pPr>
    </w:p>
    <w:p w14:paraId="2590E53A" w14:textId="77777777" w:rsidR="00D718E8" w:rsidRDefault="00D718E8">
      <w:pPr>
        <w:pStyle w:val="ConsPlusNormal"/>
      </w:pPr>
    </w:p>
    <w:p w14:paraId="42B69FA9" w14:textId="77777777" w:rsidR="00D718E8" w:rsidRDefault="00D718E8">
      <w:pPr>
        <w:pStyle w:val="ConsPlusNormal"/>
        <w:jc w:val="both"/>
      </w:pPr>
    </w:p>
    <w:p w14:paraId="7317FC12" w14:textId="77777777" w:rsidR="00D718E8" w:rsidRDefault="00D718E8">
      <w:pPr>
        <w:pStyle w:val="ConsPlusNormal"/>
        <w:jc w:val="both"/>
      </w:pPr>
    </w:p>
    <w:p w14:paraId="7A2E2B08" w14:textId="77777777" w:rsidR="00D718E8" w:rsidRDefault="00D718E8">
      <w:pPr>
        <w:pStyle w:val="ConsPlusNormal"/>
        <w:jc w:val="both"/>
      </w:pPr>
    </w:p>
    <w:p w14:paraId="5835D2B5" w14:textId="77777777" w:rsidR="00D718E8" w:rsidRDefault="00D718E8">
      <w:pPr>
        <w:pStyle w:val="ConsPlusNormal"/>
        <w:jc w:val="right"/>
        <w:outlineLvl w:val="1"/>
      </w:pPr>
      <w:r>
        <w:t>Приложение 3</w:t>
      </w:r>
    </w:p>
    <w:p w14:paraId="23E14CE3" w14:textId="77777777" w:rsidR="00D718E8" w:rsidRDefault="00D718E8">
      <w:pPr>
        <w:pStyle w:val="ConsPlusNormal"/>
        <w:jc w:val="right"/>
      </w:pPr>
      <w:r>
        <w:t>к Инструкции о порядке технического</w:t>
      </w:r>
    </w:p>
    <w:p w14:paraId="154F5FDB" w14:textId="77777777" w:rsidR="00D718E8" w:rsidRDefault="00D718E8">
      <w:pPr>
        <w:pStyle w:val="ConsPlusNormal"/>
        <w:jc w:val="right"/>
      </w:pPr>
      <w:r>
        <w:t>расследования причин аварий</w:t>
      </w:r>
    </w:p>
    <w:p w14:paraId="211D21A9" w14:textId="77777777" w:rsidR="00D718E8" w:rsidRDefault="00D718E8">
      <w:pPr>
        <w:pStyle w:val="ConsPlusNormal"/>
        <w:jc w:val="right"/>
      </w:pPr>
      <w:r>
        <w:t>и инцидентов, а также их учета</w:t>
      </w:r>
    </w:p>
    <w:p w14:paraId="75A126B5" w14:textId="77777777" w:rsidR="00D718E8" w:rsidRDefault="00D718E8">
      <w:pPr>
        <w:pStyle w:val="ConsPlusNormal"/>
        <w:ind w:firstLine="540"/>
        <w:jc w:val="both"/>
      </w:pPr>
    </w:p>
    <w:p w14:paraId="4256F78C" w14:textId="77777777" w:rsidR="00D718E8" w:rsidRDefault="00D718E8">
      <w:pPr>
        <w:pStyle w:val="ConsPlusNormal"/>
        <w:jc w:val="right"/>
      </w:pPr>
      <w:bookmarkStart w:id="5" w:name="P325"/>
      <w:bookmarkEnd w:id="5"/>
      <w:r>
        <w:t>Форма</w:t>
      </w:r>
    </w:p>
    <w:p w14:paraId="1D639133" w14:textId="77777777" w:rsidR="00D718E8" w:rsidRDefault="00D718E8">
      <w:pPr>
        <w:pStyle w:val="ConsPlusNormal"/>
        <w:jc w:val="center"/>
      </w:pPr>
    </w:p>
    <w:p w14:paraId="0FC6151E" w14:textId="77777777" w:rsidR="00D718E8" w:rsidRDefault="00D718E8">
      <w:pPr>
        <w:pStyle w:val="ConsPlusNormal"/>
        <w:jc w:val="center"/>
      </w:pPr>
      <w:r>
        <w:rPr>
          <w:b/>
        </w:rPr>
        <w:t>ЖУРНАЛ</w:t>
      </w:r>
    </w:p>
    <w:p w14:paraId="3D24CD3B" w14:textId="77777777" w:rsidR="00D718E8" w:rsidRDefault="00D718E8">
      <w:pPr>
        <w:pStyle w:val="ConsPlusNormal"/>
        <w:jc w:val="center"/>
      </w:pPr>
      <w:r>
        <w:rPr>
          <w:b/>
        </w:rPr>
        <w:t>учета аварий и инцидентов</w:t>
      </w:r>
    </w:p>
    <w:p w14:paraId="47E22627" w14:textId="77777777" w:rsidR="00D718E8" w:rsidRDefault="00D718E8">
      <w:pPr>
        <w:pStyle w:val="ConsPlusNormal"/>
        <w:jc w:val="center"/>
      </w:pPr>
    </w:p>
    <w:p w14:paraId="49DE7837" w14:textId="77777777" w:rsidR="00D718E8" w:rsidRDefault="00D718E8">
      <w:pPr>
        <w:pStyle w:val="ConsPlusNormal"/>
        <w:jc w:val="center"/>
      </w:pPr>
      <w:r>
        <w:t>_____________________________________________________________________________________________________</w:t>
      </w:r>
    </w:p>
    <w:p w14:paraId="76B6ABD8" w14:textId="77777777" w:rsidR="00D718E8" w:rsidRDefault="00D718E8">
      <w:pPr>
        <w:pStyle w:val="ConsPlusNormal"/>
        <w:jc w:val="center"/>
      </w:pPr>
      <w:r>
        <w:t>(наименование и место нахождения субъекта промышленной безопасности, его ведомственная принадлежность,</w:t>
      </w:r>
    </w:p>
    <w:p w14:paraId="58EB83D0" w14:textId="77777777" w:rsidR="00D718E8" w:rsidRDefault="00D718E8">
      <w:pPr>
        <w:pStyle w:val="ConsPlusNormal"/>
        <w:jc w:val="center"/>
      </w:pPr>
      <w:r>
        <w:t>наименование вышестоящей организации (при наличии)</w:t>
      </w:r>
    </w:p>
    <w:p w14:paraId="5E2CB6A0" w14:textId="77777777" w:rsidR="00D718E8" w:rsidRDefault="00D718E8">
      <w:pPr>
        <w:pStyle w:val="ConsPlusNormal"/>
        <w:ind w:firstLine="540"/>
        <w:jc w:val="both"/>
      </w:pPr>
    </w:p>
    <w:p w14:paraId="7466FFD3" w14:textId="77777777" w:rsidR="00D718E8" w:rsidRDefault="00D718E8">
      <w:pPr>
        <w:sectPr w:rsidR="00D718E8" w:rsidSect="00AD67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871"/>
        <w:gridCol w:w="1928"/>
        <w:gridCol w:w="2324"/>
        <w:gridCol w:w="1444"/>
        <w:gridCol w:w="1814"/>
        <w:gridCol w:w="2284"/>
        <w:gridCol w:w="1701"/>
        <w:gridCol w:w="2098"/>
        <w:gridCol w:w="1871"/>
      </w:tblGrid>
      <w:tr w:rsidR="00D718E8" w14:paraId="69FE415F" w14:textId="77777777">
        <w:tc>
          <w:tcPr>
            <w:tcW w:w="484" w:type="dxa"/>
            <w:vAlign w:val="center"/>
          </w:tcPr>
          <w:p w14:paraId="2E712A7A" w14:textId="77777777" w:rsidR="00D718E8" w:rsidRDefault="00D718E8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871" w:type="dxa"/>
            <w:vAlign w:val="center"/>
          </w:tcPr>
          <w:p w14:paraId="467768A8" w14:textId="77777777" w:rsidR="00D718E8" w:rsidRDefault="00D718E8">
            <w:pPr>
              <w:pStyle w:val="ConsPlusNormal"/>
              <w:jc w:val="center"/>
            </w:pPr>
            <w:r>
              <w:t>Дата и время возникновения аварии (инцидента)</w:t>
            </w:r>
          </w:p>
        </w:tc>
        <w:tc>
          <w:tcPr>
            <w:tcW w:w="1928" w:type="dxa"/>
            <w:vAlign w:val="center"/>
          </w:tcPr>
          <w:p w14:paraId="6DF6C2CE" w14:textId="77777777" w:rsidR="00D718E8" w:rsidRDefault="00D718E8">
            <w:pPr>
              <w:pStyle w:val="ConsPlusNormal"/>
              <w:jc w:val="center"/>
            </w:pPr>
            <w:r>
              <w:t>Классификация события (авария, инцидент)</w:t>
            </w:r>
          </w:p>
        </w:tc>
        <w:tc>
          <w:tcPr>
            <w:tcW w:w="2324" w:type="dxa"/>
            <w:vAlign w:val="center"/>
          </w:tcPr>
          <w:p w14:paraId="2E9C4782" w14:textId="77777777" w:rsidR="00D718E8" w:rsidRDefault="00D718E8">
            <w:pPr>
              <w:pStyle w:val="ConsPlusNormal"/>
              <w:jc w:val="center"/>
            </w:pPr>
            <w:r>
              <w:t>Наименование опасного производственного объекта, потенциально опасного объекта, на котором произошла авария (инцидент), тип опасности опасного производственного объекта</w:t>
            </w:r>
          </w:p>
        </w:tc>
        <w:tc>
          <w:tcPr>
            <w:tcW w:w="1444" w:type="dxa"/>
            <w:vAlign w:val="center"/>
          </w:tcPr>
          <w:p w14:paraId="3C7004A4" w14:textId="77777777" w:rsidR="00D718E8" w:rsidRDefault="00D718E8">
            <w:pPr>
              <w:pStyle w:val="ConsPlusNormal"/>
              <w:jc w:val="center"/>
            </w:pPr>
            <w:r>
              <w:t>Краткое описание аварии (инцидента)</w:t>
            </w:r>
          </w:p>
        </w:tc>
        <w:tc>
          <w:tcPr>
            <w:tcW w:w="1814" w:type="dxa"/>
            <w:vAlign w:val="center"/>
          </w:tcPr>
          <w:p w14:paraId="306EED2F" w14:textId="77777777" w:rsidR="00D718E8" w:rsidRDefault="00D718E8">
            <w:pPr>
              <w:pStyle w:val="ConsPlusNormal"/>
              <w:jc w:val="center"/>
            </w:pPr>
            <w:r>
              <w:t>Количество пострадавших в результате аварии (инцидента)</w:t>
            </w:r>
          </w:p>
        </w:tc>
        <w:tc>
          <w:tcPr>
            <w:tcW w:w="2284" w:type="dxa"/>
            <w:vAlign w:val="center"/>
          </w:tcPr>
          <w:p w14:paraId="2A8DE33E" w14:textId="77777777" w:rsidR="00D718E8" w:rsidRDefault="00D718E8">
            <w:pPr>
              <w:pStyle w:val="ConsPlusNormal"/>
              <w:jc w:val="center"/>
            </w:pPr>
            <w:r>
              <w:t>Дата акта технического расследования причин аварии (инцидента)/размер причиненного вреда</w:t>
            </w:r>
          </w:p>
        </w:tc>
        <w:tc>
          <w:tcPr>
            <w:tcW w:w="1701" w:type="dxa"/>
            <w:vAlign w:val="center"/>
          </w:tcPr>
          <w:p w14:paraId="205379B9" w14:textId="77777777" w:rsidR="00D718E8" w:rsidRDefault="00D718E8">
            <w:pPr>
              <w:pStyle w:val="ConsPlusNormal"/>
              <w:jc w:val="center"/>
            </w:pPr>
            <w:r>
              <w:t>Краткие причины и обстоятельства аварии (инцидента)</w:t>
            </w:r>
          </w:p>
        </w:tc>
        <w:tc>
          <w:tcPr>
            <w:tcW w:w="2098" w:type="dxa"/>
            <w:vAlign w:val="center"/>
          </w:tcPr>
          <w:p w14:paraId="3D716A86" w14:textId="77777777" w:rsidR="00D718E8" w:rsidRDefault="00D718E8">
            <w:pPr>
              <w:pStyle w:val="ConsPlusNormal"/>
              <w:jc w:val="center"/>
            </w:pPr>
            <w:r>
              <w:t>Сведения о направлении акта технического расследования в уполномоченные органы</w:t>
            </w:r>
          </w:p>
        </w:tc>
        <w:tc>
          <w:tcPr>
            <w:tcW w:w="1871" w:type="dxa"/>
            <w:vAlign w:val="center"/>
          </w:tcPr>
          <w:p w14:paraId="431078FC" w14:textId="77777777" w:rsidR="00D718E8" w:rsidRDefault="00D718E8">
            <w:pPr>
              <w:pStyle w:val="ConsPlusNormal"/>
              <w:jc w:val="center"/>
            </w:pPr>
            <w:r>
              <w:t>Отметка о выполнении мероприятий, подлежащих выполнению по результатам технического расследования причин аварии (инцидента)</w:t>
            </w:r>
          </w:p>
        </w:tc>
      </w:tr>
      <w:tr w:rsidR="00D718E8" w14:paraId="556FF050" w14:textId="77777777">
        <w:tc>
          <w:tcPr>
            <w:tcW w:w="484" w:type="dxa"/>
          </w:tcPr>
          <w:p w14:paraId="5A1ED3F1" w14:textId="77777777" w:rsidR="00D718E8" w:rsidRDefault="00D718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14:paraId="6BB5BD1C" w14:textId="77777777" w:rsidR="00D718E8" w:rsidRDefault="00D718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3624BEFA" w14:textId="77777777" w:rsidR="00D718E8" w:rsidRDefault="00D718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14:paraId="3ABF5490" w14:textId="77777777" w:rsidR="00D718E8" w:rsidRDefault="00D718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</w:tcPr>
          <w:p w14:paraId="591BE6B0" w14:textId="77777777" w:rsidR="00D718E8" w:rsidRDefault="00D718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14:paraId="1E6DC7A1" w14:textId="77777777" w:rsidR="00D718E8" w:rsidRDefault="00D718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4" w:type="dxa"/>
          </w:tcPr>
          <w:p w14:paraId="74902F38" w14:textId="77777777" w:rsidR="00D718E8" w:rsidRDefault="00D718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5A707F56" w14:textId="77777777" w:rsidR="00D718E8" w:rsidRDefault="00D718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14:paraId="28D1FA28" w14:textId="77777777" w:rsidR="00D718E8" w:rsidRDefault="00D718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</w:tcPr>
          <w:p w14:paraId="1A76AA4C" w14:textId="77777777" w:rsidR="00D718E8" w:rsidRDefault="00D718E8">
            <w:pPr>
              <w:pStyle w:val="ConsPlusNormal"/>
              <w:jc w:val="center"/>
            </w:pPr>
            <w:r>
              <w:t>10</w:t>
            </w:r>
          </w:p>
        </w:tc>
      </w:tr>
      <w:tr w:rsidR="00D718E8" w14:paraId="67E9C7BA" w14:textId="77777777">
        <w:tc>
          <w:tcPr>
            <w:tcW w:w="484" w:type="dxa"/>
            <w:tcBorders>
              <w:bottom w:val="nil"/>
            </w:tcBorders>
          </w:tcPr>
          <w:p w14:paraId="42630A93" w14:textId="77777777" w:rsidR="00D718E8" w:rsidRDefault="00D718E8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14:paraId="6C997740" w14:textId="77777777" w:rsidR="00D718E8" w:rsidRDefault="00D718E8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14:paraId="5680C7E3" w14:textId="77777777" w:rsidR="00D718E8" w:rsidRDefault="00D718E8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14:paraId="25813033" w14:textId="77777777" w:rsidR="00D718E8" w:rsidRDefault="00D718E8">
            <w:pPr>
              <w:pStyle w:val="ConsPlusNormal"/>
            </w:pPr>
          </w:p>
        </w:tc>
        <w:tc>
          <w:tcPr>
            <w:tcW w:w="1444" w:type="dxa"/>
            <w:tcBorders>
              <w:bottom w:val="nil"/>
            </w:tcBorders>
          </w:tcPr>
          <w:p w14:paraId="6822DB1C" w14:textId="77777777" w:rsidR="00D718E8" w:rsidRDefault="00D718E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14:paraId="1C3C9F0F" w14:textId="77777777" w:rsidR="00D718E8" w:rsidRDefault="00D718E8">
            <w:pPr>
              <w:pStyle w:val="ConsPlusNormal"/>
            </w:pPr>
          </w:p>
        </w:tc>
        <w:tc>
          <w:tcPr>
            <w:tcW w:w="2284" w:type="dxa"/>
            <w:tcBorders>
              <w:bottom w:val="nil"/>
            </w:tcBorders>
          </w:tcPr>
          <w:p w14:paraId="5CAECCC7" w14:textId="77777777" w:rsidR="00D718E8" w:rsidRDefault="00D718E8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14:paraId="38F2CF53" w14:textId="77777777" w:rsidR="00D718E8" w:rsidRDefault="00D718E8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14:paraId="5608859B" w14:textId="77777777" w:rsidR="00D718E8" w:rsidRDefault="00D718E8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14:paraId="1FFA7F13" w14:textId="77777777" w:rsidR="00D718E8" w:rsidRDefault="00D718E8">
            <w:pPr>
              <w:pStyle w:val="ConsPlusNormal"/>
            </w:pPr>
          </w:p>
        </w:tc>
      </w:tr>
    </w:tbl>
    <w:p w14:paraId="0EA023E2" w14:textId="77777777" w:rsidR="00D718E8" w:rsidRDefault="00D718E8">
      <w:pPr>
        <w:pStyle w:val="ConsPlusNormal"/>
        <w:ind w:firstLine="540"/>
        <w:jc w:val="both"/>
      </w:pPr>
    </w:p>
    <w:p w14:paraId="308D4B80" w14:textId="77777777" w:rsidR="00D718E8" w:rsidRDefault="00D718E8">
      <w:pPr>
        <w:pStyle w:val="ConsPlusNormal"/>
        <w:ind w:firstLine="540"/>
        <w:jc w:val="both"/>
      </w:pPr>
    </w:p>
    <w:p w14:paraId="37964265" w14:textId="77777777" w:rsidR="00D718E8" w:rsidRDefault="00D718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D71D80" w14:textId="77777777" w:rsidR="00D729F5" w:rsidRDefault="00D729F5"/>
    <w:sectPr w:rsidR="00D729F5" w:rsidSect="00A6317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E8"/>
    <w:rsid w:val="00D718E8"/>
    <w:rsid w:val="00D729F5"/>
    <w:rsid w:val="00EA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155"/>
  <w15:chartTrackingRefBased/>
  <w15:docId w15:val="{FECF8E0F-838D-4233-8EBE-3B662AD2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Nonformat">
    <w:name w:val="ConsPlusNonformat"/>
    <w:rsid w:val="00D71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paragraph" w:customStyle="1" w:styleId="ConsPlusTitle">
    <w:name w:val="ConsPlusTitle"/>
    <w:rsid w:val="00D71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BY" w:eastAsia="ru-BY"/>
    </w:rPr>
  </w:style>
  <w:style w:type="paragraph" w:customStyle="1" w:styleId="ConsPlusTitlePage">
    <w:name w:val="ConsPlusTitlePage"/>
    <w:rsid w:val="00D71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7A1E9AC469D07A800DF266A15E1D05DA9F713975B8DD1E8545CE5E99574A97D2B6B75F2EF61380041B9DA3DEC0F12F8C578EF67224C5E3B1A93C3F18K2hEH" TargetMode="External"/><Relationship Id="rId13" Type="http://schemas.openxmlformats.org/officeDocument/2006/relationships/hyperlink" Target="consultantplus://offline/ref=C67A1E9AC469D07A800DF266A15E1D05DA9F713975B8DD19814FC95E99574A97D2B6B75F2EF61380041B9DA0DCC7F12F8C578EF67224C5E3B1A93C3F18K2hEH" TargetMode="External"/><Relationship Id="rId18" Type="http://schemas.openxmlformats.org/officeDocument/2006/relationships/hyperlink" Target="consultantplus://offline/ref=C67A1E9AC469D07A800DF266A15E1D05DA9F713975B8DD19814FC95E99574A97D2B6B75F2EF61380041B9DA0DDC8F12F8C578EF67224C5E3B1A93C3F18K2hE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67A1E9AC469D07A800DF266A15E1D05DA9F713975B8DD19814FC95E99574A97D2B6B75F2EF61380041B9DA3DCC4F12F8C578EF67224C5E3B1A93C3F18K2hEH" TargetMode="External"/><Relationship Id="rId12" Type="http://schemas.openxmlformats.org/officeDocument/2006/relationships/hyperlink" Target="consultantplus://offline/ref=C67A1E9AC469D07A800DF266A15E1D05DA9F713975B8DD19814FC95E99574A97D2B6B75F2EF61380041B9DA0DFC3F12F8C578EF67224C5E3B1A93C3F18K2hEH" TargetMode="External"/><Relationship Id="rId17" Type="http://schemas.openxmlformats.org/officeDocument/2006/relationships/hyperlink" Target="consultantplus://offline/ref=C67A1E9AC469D07A800DF266A15E1D05DA9F713975B8DD19814FC95E99574A97D2B6B75F2EF61380041B9DA0DCC9F12F8C578EF67224C5E3B1A93C3F18K2h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7A1E9AC469D07A800DF266A15E1D05DA9F713975B8DD19814FC95E99574A97D2B6B75F2EF61380041B9DA0DEC9F12F8C578EF67224C5E3B1A93C3F18K2h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7A1E9AC469D07A800DF266A15E1D05DA9F713975B8DD19814FC95E99574A97D2B6B75F2EF61380041B9DA3DCC3F12F8C578EF67224C5E3B1A93C3F18K2hEH" TargetMode="External"/><Relationship Id="rId11" Type="http://schemas.openxmlformats.org/officeDocument/2006/relationships/hyperlink" Target="consultantplus://offline/ref=C67A1E9AC469D07A800DF266A15E1D05DA9F713975B8DD19814FC95E99574A97D2B6B75F2EF61380041B9DA0DEC1F12F8C578EF67224C5E3B1A93C3F18K2hEH" TargetMode="External"/><Relationship Id="rId5" Type="http://schemas.openxmlformats.org/officeDocument/2006/relationships/hyperlink" Target="consultantplus://offline/ref=C67A1E9AC469D07A800DF266A15E1D05DA9F713975B8DD19814FC95E99574A97D2B6B75F2EF61380041B9DA3DCC0F12F8C578EF67224C5E3B1A93C3F18K2hEH" TargetMode="External"/><Relationship Id="rId15" Type="http://schemas.openxmlformats.org/officeDocument/2006/relationships/hyperlink" Target="consultantplus://offline/ref=C67A1E9AC469D07A800DF266A15E1D05DA9F713975B8DD19814FC95E99574A97D2B6B75F2EF61380041B9DA0DEC7F12F8C578EF67224C5E3B1A93C3F18K2hEH" TargetMode="External"/><Relationship Id="rId10" Type="http://schemas.openxmlformats.org/officeDocument/2006/relationships/hyperlink" Target="consultantplus://offline/ref=C67A1E9AC469D07A800DF266A15E1D05DA9F713975B8DD19814FC95E99574A97D2B6B75F2EF61380041B9DA0D9C9F12F8C578EF67224C5E3B1A93C3F18K2hEH" TargetMode="External"/><Relationship Id="rId19" Type="http://schemas.openxmlformats.org/officeDocument/2006/relationships/hyperlink" Target="consultantplus://offline/ref=C67A1E9AC469D07A800DF266A15E1D05DA9F713975B8DD19814FC95E99574A97D2B6B75F2EF61380041B9DA0D2C4F12F8C578EF67224C5E3B1A93C3F18K2h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7A1E9AC469D07A800DF266A15E1D05DA9F713975B8DD19814FC95E99574A97D2B6B75F2EE413D8081A95BDDAC4E479DD11KDh8H" TargetMode="External"/><Relationship Id="rId14" Type="http://schemas.openxmlformats.org/officeDocument/2006/relationships/hyperlink" Target="consultantplus://offline/ref=C67A1E9AC469D07A800DF266A15E1D05DA9F713975B8DD19814FC95E99574A97D2B6B75F2EF61380041B9DA0D2C4F12F8C578EF67224C5E3B1A93C3F18K2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4274</Words>
  <Characters>24368</Characters>
  <Application>Microsoft Office Word</Application>
  <DocSecurity>0</DocSecurity>
  <Lines>203</Lines>
  <Paragraphs>57</Paragraphs>
  <ScaleCrop>false</ScaleCrop>
  <Company/>
  <LinksUpToDate>false</LinksUpToDate>
  <CharactersWithSpaces>28585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Грапов Г.Н.</dc:creator>
  <cp:keywords/>
  <dc:description/>
  <cp:lastModifiedBy>Грапов Г.Н.</cp:lastModifiedBy>
  <cp:revision>1</cp:revision>
  <dcterms:created xsi:type="dcterms:W3CDTF">2023-05-18T07:33:00Z</dcterms:created>
  <dcterms:modified xsi:type="dcterms:W3CDTF">2023-05-18T07:33:00Z</dcterms:modified>
</cp:coreProperties>
</file>