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0526" w14:textId="77777777" w:rsidR="004B6286" w:rsidRDefault="004B628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7E2150F4" w14:textId="77777777" w:rsidR="004B6286" w:rsidRDefault="004B6286">
      <w:pPr>
        <w:pStyle w:val="newncpi"/>
        <w:ind w:firstLine="0"/>
        <w:jc w:val="center"/>
      </w:pPr>
      <w:r>
        <w:rPr>
          <w:rStyle w:val="datepr"/>
        </w:rPr>
        <w:t>19 мая 2023 г.</w:t>
      </w:r>
      <w:r>
        <w:rPr>
          <w:rStyle w:val="number"/>
        </w:rPr>
        <w:t xml:space="preserve"> № 327</w:t>
      </w:r>
    </w:p>
    <w:p w14:paraId="5F2B8BC9" w14:textId="77777777" w:rsidR="004B6286" w:rsidRDefault="004B6286">
      <w:pPr>
        <w:pStyle w:val="titlencpi"/>
      </w:pPr>
      <w:r>
        <w:t>О мерах по реализации Указа Президента Республики Беларусь от 13 февраля 2023 г. № 37</w:t>
      </w:r>
    </w:p>
    <w:p w14:paraId="249E94A2" w14:textId="77777777" w:rsidR="004B6286" w:rsidRDefault="004B6286">
      <w:pPr>
        <w:pStyle w:val="changei"/>
      </w:pPr>
      <w:r>
        <w:t>Изменения и дополнения:</w:t>
      </w:r>
    </w:p>
    <w:p w14:paraId="72B8D2EE" w14:textId="77777777" w:rsidR="004B6286" w:rsidRDefault="004B6286">
      <w:pPr>
        <w:pStyle w:val="changeadd"/>
      </w:pPr>
      <w:r>
        <w:t>Постановление Совета Министров Республики Беларусь от 31 декабря 2025 г. № 825 (Национальный правовой Интернет-портал Республики Беларусь, 14.01.2026, 6-1/55657) &lt;C22500825&gt;</w:t>
      </w:r>
    </w:p>
    <w:p w14:paraId="3780EAA0" w14:textId="77777777" w:rsidR="004B6286" w:rsidRDefault="004B6286">
      <w:pPr>
        <w:pStyle w:val="newncpi"/>
      </w:pPr>
      <w:r>
        <w:t> </w:t>
      </w:r>
    </w:p>
    <w:p w14:paraId="67B5C0D5" w14:textId="77777777" w:rsidR="004B6286" w:rsidRDefault="004B6286">
      <w:pPr>
        <w:pStyle w:val="preamble"/>
      </w:pPr>
      <w:r>
        <w:t>Во исполнение пункта 6 Указа Президента Республики Беларусь от 13 февраля 2023 г. № 37 «Об арендном жилье для военнослужащих» Совет Министров Республики Беларусь ПОСТАНОВЛЯЕТ:</w:t>
      </w:r>
    </w:p>
    <w:p w14:paraId="42B39ADF" w14:textId="77777777" w:rsidR="004B6286" w:rsidRDefault="004B6286">
      <w:pPr>
        <w:pStyle w:val="point"/>
      </w:pPr>
      <w:r>
        <w:t>1. Установить:</w:t>
      </w:r>
    </w:p>
    <w:p w14:paraId="7F4941A3" w14:textId="77777777" w:rsidR="004B6286" w:rsidRDefault="004B6286">
      <w:pPr>
        <w:pStyle w:val="newncpi"/>
      </w:pPr>
      <w:r>
        <w:t>типовую форму договора купли-продажи жилого помещения согласно приложению 1;</w:t>
      </w:r>
    </w:p>
    <w:p w14:paraId="3868083F" w14:textId="77777777" w:rsidR="004B6286" w:rsidRDefault="004B6286">
      <w:pPr>
        <w:pStyle w:val="newncpi"/>
      </w:pPr>
      <w:r>
        <w:t>типовую форму договора о безвозмездной передаче в собственность жилого помещения согласно приложению 2.</w:t>
      </w:r>
    </w:p>
    <w:p w14:paraId="0A112072" w14:textId="77777777" w:rsidR="004B6286" w:rsidRDefault="004B6286">
      <w:pPr>
        <w:pStyle w:val="point"/>
      </w:pPr>
      <w:r>
        <w:t>2. Внести в приложение к постановлению Совета Министров Республики Беларусь от 18 сентября 2020 г. № 541 «О документах, запрашиваемых при осуществлении административных процедур» следующие изменения:</w:t>
      </w:r>
    </w:p>
    <w:p w14:paraId="4E167ACC" w14:textId="77777777" w:rsidR="004B6286" w:rsidRDefault="004B6286">
      <w:pPr>
        <w:pStyle w:val="underpoint"/>
      </w:pPr>
      <w:r>
        <w:t>2.1. в графе «Документы и (или) сведения, запрашиваемые местными исполнительными и распорядительными органами» пункта 18:</w:t>
      </w:r>
    </w:p>
    <w:p w14:paraId="4F71C597" w14:textId="77777777" w:rsidR="004B6286" w:rsidRDefault="004B6286">
      <w:pPr>
        <w:pStyle w:val="newncpi"/>
      </w:pPr>
      <w:r>
        <w:t>в абзаце третьем слова «жилого помещения коммерческого использования коммунального жилищного фонда в г. Минске и Минском районе» заменить словами «арендного жилья коммунального жилищного фонда в г. Минске и населенных пунктах Минского района»;</w:t>
      </w:r>
    </w:p>
    <w:p w14:paraId="5AB617C2" w14:textId="77777777" w:rsidR="004B6286" w:rsidRDefault="004B6286">
      <w:pPr>
        <w:pStyle w:val="newncpi"/>
      </w:pPr>
      <w:r>
        <w:t>дополнить графу абзацем следующего содержания:</w:t>
      </w:r>
    </w:p>
    <w:p w14:paraId="16BA4884" w14:textId="77777777" w:rsidR="004B6286" w:rsidRDefault="004B6286">
      <w:pPr>
        <w:pStyle w:val="newncpi"/>
      </w:pPr>
      <w:r>
        <w:t>«сведения, подтверждающие факт гибели (смерти) военнослужащего, лица рядового и начальствующего состава, судьи и прокурорского работника в связи с исполнением служебных обязанностей, обязанностей военной службы, за исключением гибели (смерти) в результате своих противоправных действий, – при реализации в соответствии с законодательными актами права на предоставление арендного жилья членами семьи погибшего (умершего) военнослужащего, лица рядового и начальствующего состава, судьи и прокурорского работника»;</w:t>
      </w:r>
    </w:p>
    <w:p w14:paraId="037CBE08" w14:textId="77777777" w:rsidR="004B6286" w:rsidRDefault="004B6286">
      <w:pPr>
        <w:pStyle w:val="underpoint"/>
      </w:pPr>
      <w:r>
        <w:t>2.2. графу «Документы и (или) сведения, запрашиваемые местными исполнительными и распорядительными органами» пункта 24 изложить в следующей редакции:</w:t>
      </w:r>
    </w:p>
    <w:p w14:paraId="6392F6B8" w14:textId="77777777" w:rsidR="004B6286" w:rsidRDefault="004B6286">
      <w:pPr>
        <w:pStyle w:val="newncpi"/>
      </w:pPr>
      <w:r>
        <w:t>«справка (справки) о занимаемом в данном населенном пункте жилом помещении и составе семьи</w:t>
      </w:r>
    </w:p>
    <w:p w14:paraId="180FEB6E" w14:textId="77777777" w:rsidR="004B6286" w:rsidRDefault="004B6286">
      <w:pPr>
        <w:pStyle w:val="newncpi"/>
      </w:pPr>
      <w:r>
        <w:t>копия лицевого счета</w:t>
      </w:r>
    </w:p>
    <w:p w14:paraId="35C794BB" w14:textId="77777777" w:rsidR="004B6286" w:rsidRDefault="004B6286">
      <w:pPr>
        <w:pStyle w:val="newncpi"/>
      </w:pPr>
      <w:r>
        <w:t>договор найма передаваемого в собственность жилого помещения</w:t>
      </w:r>
    </w:p>
    <w:p w14:paraId="44A1A57F" w14:textId="77777777" w:rsidR="004B6286" w:rsidRDefault="004B6286">
      <w:pPr>
        <w:pStyle w:val="newncpi"/>
      </w:pPr>
      <w:r>
        <w:t>справка о расчетах (задолженности) по плате за жилищно-коммунальные услуги и плате за пользование жилым помещением, передаваемым в собственность, либо иной документ, подтверждающий наличие (отсутствие) такой задолженности</w:t>
      </w:r>
    </w:p>
    <w:p w14:paraId="0856D1A1" w14:textId="77777777" w:rsidR="004B6286" w:rsidRDefault="004B6286">
      <w:pPr>
        <w:pStyle w:val="newncpi"/>
      </w:pPr>
      <w:r>
        <w:t>справка о состоянии на учете нуждающихся в улучшении жилищных условий, выдаваемая с учетом уточнения данных, являющихся основанием для сохранения права состоять на таком учете (при необходимости предоставления сведений в соответствии с законодательными актами)</w:t>
      </w:r>
    </w:p>
    <w:p w14:paraId="05B4D4D3" w14:textId="77777777" w:rsidR="004B6286" w:rsidRDefault="004B6286">
      <w:pPr>
        <w:pStyle w:val="newncpi"/>
      </w:pPr>
      <w:r>
        <w:lastRenderedPageBreak/>
        <w:t xml:space="preserve">справка о правах на объекты недвижимого имущества (при необходимости предоставления сведений в соответствии с законодательными </w:t>
      </w:r>
      <w:proofErr w:type="gramStart"/>
      <w:r>
        <w:t>актами)*</w:t>
      </w:r>
      <w:proofErr w:type="gramEnd"/>
      <w:r>
        <w:t>*</w:t>
      </w:r>
    </w:p>
    <w:p w14:paraId="05555323" w14:textId="77777777" w:rsidR="004B6286" w:rsidRDefault="004B6286">
      <w:pPr>
        <w:pStyle w:val="newncpi"/>
      </w:pPr>
      <w:r>
        <w:t>сведения о календарной выслуге лет на военной службе (службе) военнослужащего, лица рядового и начальствующего состава, предоставляемые государственным органом (организацией) по месту прохождения такой службы (при необходимости предоставления сведений в соответствии с законодательными актами)</w:t>
      </w:r>
    </w:p>
    <w:p w14:paraId="356306D6" w14:textId="77777777" w:rsidR="004B6286" w:rsidRDefault="004B6286">
      <w:pPr>
        <w:pStyle w:val="newncpi"/>
      </w:pPr>
      <w:r>
        <w:t>сведения о направлении (</w:t>
      </w:r>
      <w:proofErr w:type="spellStart"/>
      <w:r>
        <w:t>ненаправлении</w:t>
      </w:r>
      <w:proofErr w:type="spellEnd"/>
      <w:r>
        <w:t>) на строительство (реконструкцию) или приобретение жилого помещения, в том числе путем получения земельного участка, предоставляемые местными исполнительными и распорядительными органами, а также государственным органом (организацией) по месту прохождения военной службы (службы), осуществления трудовой деятельности военнослужащего, лица рядового и начальствующего состава, членов его семьи (при необходимости предоставления сведений в соответствии с законодательными актами)</w:t>
      </w:r>
    </w:p>
    <w:p w14:paraId="3309FE29" w14:textId="77777777" w:rsidR="004B6286" w:rsidRDefault="004B6286">
      <w:pPr>
        <w:pStyle w:val="newncpi"/>
      </w:pPr>
      <w:r>
        <w:t>сведения, подтверждающие факт гибели (смерти) военнослужащего, лица рядового и начальствующего состава в связи с исполнением (осуществлением) служебных обязанностей, обязанностей военной службы, за исключением гибели (смерти) в результате своих противоправных действий, – при реализации в соответствии с законодательными актами права на приобретение в собственность арендного жилья членами семьи погибшего (умершего) военнослужащего, лица рядового и начальствующего состава</w:t>
      </w:r>
    </w:p>
    <w:p w14:paraId="21682A23" w14:textId="77777777" w:rsidR="004B6286" w:rsidRDefault="004B6286">
      <w:pPr>
        <w:pStyle w:val="newncpi"/>
      </w:pPr>
      <w:r>
        <w:t>заключения и отчеты о независимой оценке рыночной и оценочной стоимости передаваемого в собственность на возмездной основе жилого помещения</w:t>
      </w:r>
    </w:p>
    <w:p w14:paraId="34253FE1" w14:textId="77777777" w:rsidR="004B6286" w:rsidRDefault="004B6286">
      <w:pPr>
        <w:pStyle w:val="newncpi"/>
      </w:pPr>
      <w:r>
        <w:t>документы, необходимые для установления наличия (отсутствия) фактов, указанных в абзацах седьмом и восьмом части первой подпункта 1.4 пункта 1 Указа Президента Республики Беларусь от 13 февраля 2023 г. № 37 «Об арендном жилье для военнослужащих» (при необходимости)</w:t>
      </w:r>
    </w:p>
    <w:p w14:paraId="1410794D" w14:textId="77777777" w:rsidR="004B6286" w:rsidRDefault="004B6286">
      <w:pPr>
        <w:pStyle w:val="newncpi"/>
      </w:pPr>
      <w:r>
        <w:t>государственными органами (организациями) в случаях, установленных законодательными актами, дополнительно к указанным в настоящем пункте сведениям и документам запрашивается:</w:t>
      </w:r>
    </w:p>
    <w:p w14:paraId="570A3B4A" w14:textId="77777777" w:rsidR="004B6286" w:rsidRDefault="004B6286">
      <w:pPr>
        <w:pStyle w:val="newncpi"/>
      </w:pPr>
      <w:r>
        <w:t>информация из единой базы данных, предусмотренной в части первой пункта 10</w:t>
      </w:r>
      <w:r>
        <w:rPr>
          <w:vertAlign w:val="superscript"/>
        </w:rPr>
        <w:t xml:space="preserve">1 </w:t>
      </w:r>
      <w:r>
        <w:t>Указа Президента Республики Беларусь от 6 января 2012 г. № 13 «О некоторых вопросах предоставления гражданам государственной поддержки при строительстве (реконструкции) или приобретении жилых помещений», предоставляемая районными, городскими исполнительными и распорядительными органами, местными администрациями по месту нахождения указанных государственных органов (организаций)»;</w:t>
      </w:r>
    </w:p>
    <w:p w14:paraId="3E916830" w14:textId="77777777" w:rsidR="004B6286" w:rsidRDefault="004B6286">
      <w:pPr>
        <w:pStyle w:val="underpoint"/>
      </w:pPr>
      <w:r>
        <w:t>2.3. из абзаца одиннадцатого графы «Документы и (или) сведения, запрашиваемые местными исполнительными и распорядительными органами» пункта 29 слова «О некоторых вопросах предоставления гражданам государственной поддержки при строительстве (реконструкции) или приобретении жилых помещений» исключить.</w:t>
      </w:r>
    </w:p>
    <w:p w14:paraId="6B56DF43" w14:textId="77777777" w:rsidR="004B6286" w:rsidRDefault="004B6286">
      <w:pPr>
        <w:pStyle w:val="point"/>
      </w:pPr>
      <w:r>
        <w:t>3. Настоящее постановление вступает в силу с 19 мая 2023 г.</w:t>
      </w:r>
    </w:p>
    <w:p w14:paraId="7EC007C5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B6286" w14:paraId="66AEAB5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70947" w14:textId="77777777" w:rsidR="004B6286" w:rsidRDefault="004B6286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Первый заместитель Премьер-министра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BB43F" w14:textId="77777777" w:rsidR="004B6286" w:rsidRDefault="004B628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Н.Снопков</w:t>
            </w:r>
            <w:proofErr w:type="spellEnd"/>
          </w:p>
        </w:tc>
      </w:tr>
    </w:tbl>
    <w:p w14:paraId="55F08D10" w14:textId="77777777" w:rsidR="004B6286" w:rsidRDefault="004B6286">
      <w:pPr>
        <w:pStyle w:val="newncpi0"/>
      </w:pPr>
      <w:r>
        <w:t> </w:t>
      </w:r>
    </w:p>
    <w:p w14:paraId="086071D6" w14:textId="77777777" w:rsidR="004B6286" w:rsidRDefault="004B6286">
      <w:pPr>
        <w:rPr>
          <w:rFonts w:eastAsia="Times New Roman"/>
        </w:rPr>
        <w:sectPr w:rsidR="004B6286" w:rsidSect="004B62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133" w:bottom="1440" w:left="1416" w:header="280" w:footer="180" w:gutter="0"/>
          <w:cols w:space="708"/>
          <w:titlePg/>
          <w:docGrid w:linePitch="360"/>
        </w:sectPr>
      </w:pPr>
    </w:p>
    <w:p w14:paraId="76FBDC1B" w14:textId="77777777" w:rsidR="004B6286" w:rsidRDefault="004B628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140"/>
      </w:tblGrid>
      <w:tr w:rsidR="004B6286" w14:paraId="684792B8" w14:textId="77777777">
        <w:tc>
          <w:tcPr>
            <w:tcW w:w="3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7EEF2" w14:textId="77777777" w:rsidR="004B6286" w:rsidRDefault="004B628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68C8F" w14:textId="77777777" w:rsidR="004B6286" w:rsidRDefault="004B6286">
            <w:pPr>
              <w:pStyle w:val="append1"/>
            </w:pPr>
            <w:r>
              <w:t>Приложение 1</w:t>
            </w:r>
          </w:p>
          <w:p w14:paraId="7CDB3132" w14:textId="77777777" w:rsidR="004B6286" w:rsidRDefault="004B6286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7FFB570D" w14:textId="77777777" w:rsidR="004B6286" w:rsidRDefault="004B6286">
            <w:pPr>
              <w:pStyle w:val="append"/>
            </w:pPr>
            <w:r>
              <w:t>19.05.2023 № 327</w:t>
            </w:r>
          </w:p>
        </w:tc>
      </w:tr>
    </w:tbl>
    <w:p w14:paraId="1CD48692" w14:textId="77777777" w:rsidR="004B6286" w:rsidRDefault="004B6286">
      <w:pPr>
        <w:pStyle w:val="newncpi"/>
      </w:pPr>
      <w:r>
        <w:t> </w:t>
      </w:r>
    </w:p>
    <w:p w14:paraId="203B4DD5" w14:textId="77777777" w:rsidR="004B6286" w:rsidRDefault="004B6286">
      <w:pPr>
        <w:pStyle w:val="onestring"/>
      </w:pPr>
      <w:r>
        <w:t>Типовая форма</w:t>
      </w:r>
    </w:p>
    <w:p w14:paraId="1E25A019" w14:textId="77777777" w:rsidR="004B6286" w:rsidRDefault="004B6286">
      <w:pPr>
        <w:pStyle w:val="titlep"/>
      </w:pPr>
      <w:r>
        <w:t>ДОГОВОР</w:t>
      </w:r>
      <w:r>
        <w:br/>
        <w:t>купли-продажи жилого помещения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B6286" w14:paraId="23D7C12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BB002" w14:textId="77777777" w:rsidR="004B6286" w:rsidRDefault="004B6286">
            <w:pPr>
              <w:pStyle w:val="newncpi0"/>
            </w:pPr>
            <w:r>
              <w:t>__ ____________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BF6CC" w14:textId="77777777" w:rsidR="004B6286" w:rsidRDefault="004B6286">
            <w:pPr>
              <w:pStyle w:val="newncpi0"/>
              <w:jc w:val="right"/>
            </w:pPr>
            <w:r>
              <w:t>№ _________</w:t>
            </w:r>
          </w:p>
        </w:tc>
      </w:tr>
    </w:tbl>
    <w:p w14:paraId="271AF015" w14:textId="77777777" w:rsidR="004B6286" w:rsidRDefault="004B6286">
      <w:pPr>
        <w:pStyle w:val="newncpi"/>
      </w:pPr>
      <w:r>
        <w:t> </w:t>
      </w:r>
    </w:p>
    <w:p w14:paraId="4F791E75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74925D9F" w14:textId="77777777" w:rsidR="004B6286" w:rsidRDefault="004B6286">
      <w:pPr>
        <w:pStyle w:val="undline"/>
        <w:jc w:val="center"/>
      </w:pPr>
      <w:r>
        <w:t>(наименование местного исполнительного и распорядительного органа, государственного</w:t>
      </w:r>
    </w:p>
    <w:p w14:paraId="2E1E84EA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63DDCB10" w14:textId="77777777" w:rsidR="004B6286" w:rsidRDefault="004B6286">
      <w:pPr>
        <w:pStyle w:val="undline"/>
        <w:jc w:val="center"/>
      </w:pPr>
      <w:r>
        <w:t>органа, в котором предусмотрена военная служба (служба), иного государственного органа</w:t>
      </w:r>
    </w:p>
    <w:p w14:paraId="4EC41EA5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54D8871E" w14:textId="77777777" w:rsidR="004B6286" w:rsidRDefault="004B6286">
      <w:pPr>
        <w:pStyle w:val="undline"/>
        <w:jc w:val="center"/>
      </w:pPr>
      <w:r>
        <w:t>(организации), входящего в его систему (структуру) или подчиненного ему, в оперативном</w:t>
      </w:r>
    </w:p>
    <w:p w14:paraId="11C46850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36E27372" w14:textId="77777777" w:rsidR="004B6286" w:rsidRDefault="004B6286">
      <w:pPr>
        <w:pStyle w:val="undline"/>
        <w:jc w:val="center"/>
      </w:pPr>
      <w:r>
        <w:t>управлении (хозяйственном ведении) которого находится жилое помещение)</w:t>
      </w:r>
    </w:p>
    <w:p w14:paraId="2873A09A" w14:textId="77777777" w:rsidR="004B6286" w:rsidRDefault="004B6286">
      <w:pPr>
        <w:pStyle w:val="newncpi0"/>
      </w:pPr>
      <w:r>
        <w:t>в лице ______________________________________________________________________,</w:t>
      </w:r>
    </w:p>
    <w:p w14:paraId="76E4F2A8" w14:textId="77777777" w:rsidR="004B6286" w:rsidRDefault="004B6286">
      <w:pPr>
        <w:pStyle w:val="undline"/>
        <w:ind w:left="1134"/>
      </w:pPr>
      <w:r>
        <w:t>(государственная должность, фамилия, собственное имя, отчество (если таковое имеется)</w:t>
      </w:r>
    </w:p>
    <w:p w14:paraId="483E1882" w14:textId="77777777" w:rsidR="004B6286" w:rsidRDefault="004B6286">
      <w:pPr>
        <w:pStyle w:val="newncpi0"/>
      </w:pPr>
      <w:r>
        <w:t>действующего(ей) на основании ________________________________________________,</w:t>
      </w:r>
    </w:p>
    <w:p w14:paraId="113F0846" w14:textId="77777777" w:rsidR="004B6286" w:rsidRDefault="004B6286">
      <w:pPr>
        <w:pStyle w:val="undline"/>
        <w:ind w:left="4395"/>
      </w:pPr>
      <w:r>
        <w:t>(документ, подтверждающий полномочия)</w:t>
      </w:r>
    </w:p>
    <w:p w14:paraId="3A2D1F20" w14:textId="77777777" w:rsidR="004B6286" w:rsidRDefault="004B6286">
      <w:pPr>
        <w:pStyle w:val="newncpi0"/>
      </w:pPr>
      <w:r>
        <w:t>именуемый(</w:t>
      </w:r>
      <w:proofErr w:type="spellStart"/>
      <w:r>
        <w:t>ая</w:t>
      </w:r>
      <w:proofErr w:type="spellEnd"/>
      <w:r>
        <w:t>) в дальнейшем Продавец, и ________________________________________</w:t>
      </w:r>
    </w:p>
    <w:p w14:paraId="700FE337" w14:textId="77777777" w:rsidR="004B6286" w:rsidRDefault="004B6286">
      <w:pPr>
        <w:pStyle w:val="undline"/>
        <w:ind w:left="5245"/>
      </w:pPr>
      <w:r>
        <w:t>(фамилия, собственное имя, отчество</w:t>
      </w:r>
    </w:p>
    <w:p w14:paraId="2C8CB7F5" w14:textId="77777777" w:rsidR="004B6286" w:rsidRDefault="004B6286">
      <w:pPr>
        <w:pStyle w:val="newncpi0"/>
      </w:pPr>
      <w:r>
        <w:t>__________________________________________________, именуемый(</w:t>
      </w:r>
      <w:proofErr w:type="spellStart"/>
      <w:r>
        <w:t>ая</w:t>
      </w:r>
      <w:proofErr w:type="spellEnd"/>
      <w:r>
        <w:t>) в дальнейшем</w:t>
      </w:r>
    </w:p>
    <w:p w14:paraId="2D79F8F6" w14:textId="77777777" w:rsidR="004B6286" w:rsidRDefault="004B6286">
      <w:pPr>
        <w:pStyle w:val="undline"/>
        <w:ind w:left="1843"/>
      </w:pPr>
      <w:r>
        <w:t>(если таковое имеется)</w:t>
      </w:r>
    </w:p>
    <w:p w14:paraId="3B50CFBB" w14:textId="77777777" w:rsidR="004B6286" w:rsidRDefault="004B6286">
      <w:pPr>
        <w:pStyle w:val="newncpi0"/>
      </w:pPr>
      <w:r>
        <w:t>Покупатель, заключили настоящий договор о нижеследующем:</w:t>
      </w:r>
    </w:p>
    <w:p w14:paraId="263E1506" w14:textId="77777777" w:rsidR="004B6286" w:rsidRDefault="004B6286">
      <w:pPr>
        <w:pStyle w:val="point"/>
      </w:pPr>
      <w:r>
        <w:t>1. Продавец передает в собственность (продает), а Покупатель приобретает жилое помещение (инвентарный номер _________________), состоящее из __________________</w:t>
      </w:r>
    </w:p>
    <w:p w14:paraId="36B943B9" w14:textId="77777777" w:rsidR="004B6286" w:rsidRDefault="004B6286">
      <w:pPr>
        <w:pStyle w:val="undline"/>
        <w:ind w:left="7230"/>
      </w:pPr>
      <w:r>
        <w:t>(количество комнат)</w:t>
      </w:r>
    </w:p>
    <w:p w14:paraId="7C67E10D" w14:textId="77777777" w:rsidR="004B6286" w:rsidRDefault="004B6286">
      <w:pPr>
        <w:pStyle w:val="newncpi0"/>
      </w:pPr>
      <w:r>
        <w:t>общей площадью __________ квадратных метров, в том числе площадь жилых комнат (жилой комнаты) _______ квадратных метров, по адресу: ____________________________</w:t>
      </w:r>
    </w:p>
    <w:p w14:paraId="3831AF8D" w14:textId="77777777" w:rsidR="004B6286" w:rsidRDefault="004B6286">
      <w:pPr>
        <w:pStyle w:val="newncpi0"/>
      </w:pPr>
      <w:r>
        <w:t>____________________________________________________________________________.</w:t>
      </w:r>
    </w:p>
    <w:p w14:paraId="65288990" w14:textId="77777777" w:rsidR="004B6286" w:rsidRDefault="004B6286">
      <w:pPr>
        <w:pStyle w:val="point"/>
      </w:pPr>
      <w:r>
        <w:t>2. Стоимость жилого помещения составляет __________________________________</w:t>
      </w:r>
    </w:p>
    <w:p w14:paraId="5F32553E" w14:textId="77777777" w:rsidR="004B6286" w:rsidRDefault="004B6286">
      <w:pPr>
        <w:pStyle w:val="undline"/>
        <w:ind w:left="5954"/>
      </w:pPr>
      <w:r>
        <w:t>(сумма цифрами, прописью)</w:t>
      </w:r>
    </w:p>
    <w:p w14:paraId="28FD1600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1041B5C0" w14:textId="77777777" w:rsidR="004B6286" w:rsidRDefault="004B6286">
      <w:pPr>
        <w:pStyle w:val="newncpi0"/>
      </w:pPr>
      <w:r>
        <w:t>белорусских рублей и погашается в следующем порядке:</w:t>
      </w:r>
    </w:p>
    <w:p w14:paraId="43E63F9F" w14:textId="77777777" w:rsidR="004B6286" w:rsidRDefault="004B6286">
      <w:pPr>
        <w:pStyle w:val="newncpi"/>
      </w:pPr>
      <w:r>
        <w:t>Покупатель вносит первоначальный взнос на текущий (расчетный) банковский счет __________ в размере 10 процентов от стоимости, подлежащей оплате, что составляет ___________________________________________________________________</w:t>
      </w:r>
    </w:p>
    <w:p w14:paraId="73238B6E" w14:textId="77777777" w:rsidR="004B6286" w:rsidRDefault="004B6286">
      <w:pPr>
        <w:pStyle w:val="undline"/>
        <w:ind w:left="851"/>
        <w:jc w:val="center"/>
      </w:pPr>
      <w:r>
        <w:t>(сумма цифрами, прописью)</w:t>
      </w:r>
    </w:p>
    <w:p w14:paraId="35A8DE8B" w14:textId="77777777" w:rsidR="004B6286" w:rsidRDefault="004B6286">
      <w:pPr>
        <w:pStyle w:val="newncpi0"/>
      </w:pPr>
      <w:r>
        <w:t>___________________________________________________________ белорусских рублей, в течение одного месяца с даты подписания настоящего договора;</w:t>
      </w:r>
    </w:p>
    <w:p w14:paraId="2A6E3D69" w14:textId="77777777" w:rsidR="004B6286" w:rsidRDefault="004B6286">
      <w:pPr>
        <w:pStyle w:val="newncpi"/>
      </w:pPr>
      <w:r>
        <w:t>оставшаяся сумма в размере ________________________________________________</w:t>
      </w:r>
    </w:p>
    <w:p w14:paraId="6236A07C" w14:textId="77777777" w:rsidR="004B6286" w:rsidRDefault="004B6286">
      <w:pPr>
        <w:pStyle w:val="undline"/>
        <w:ind w:left="5245"/>
      </w:pPr>
      <w:r>
        <w:t>(сумма цифрами, прописью)</w:t>
      </w:r>
    </w:p>
    <w:p w14:paraId="64B7AFDA" w14:textId="77777777" w:rsidR="004B6286" w:rsidRDefault="004B6286">
      <w:pPr>
        <w:pStyle w:val="newncpi0"/>
      </w:pPr>
      <w:r>
        <w:t>___________________________________________________________ белорусских рублей уплачивается в рассрочку в течение ____ лет равными долями без индексации платежей.</w:t>
      </w:r>
    </w:p>
    <w:p w14:paraId="75E2333B" w14:textId="77777777" w:rsidR="004B6286" w:rsidRDefault="004B6286">
      <w:pPr>
        <w:pStyle w:val="newncpi"/>
      </w:pPr>
      <w:r>
        <w:t>В обеспечение уплаты платежей в рассрочку Покупатель одновременно с подписанием настоящего договора подписывает обязательство о погашении этой суммы равными долями по ___________________________________________________________</w:t>
      </w:r>
    </w:p>
    <w:p w14:paraId="01D45400" w14:textId="77777777" w:rsidR="004B6286" w:rsidRDefault="004B6286">
      <w:pPr>
        <w:pStyle w:val="undline"/>
        <w:ind w:left="4111"/>
      </w:pPr>
      <w:r>
        <w:t>(сумма цифрами, прописью)</w:t>
      </w:r>
    </w:p>
    <w:p w14:paraId="49A73753" w14:textId="77777777" w:rsidR="004B6286" w:rsidRDefault="004B6286">
      <w:pPr>
        <w:pStyle w:val="newncpi0"/>
      </w:pPr>
      <w:r>
        <w:t>белорусских рублей в месяц, которое является приложением к настоящему договору.</w:t>
      </w:r>
    </w:p>
    <w:p w14:paraId="2F025541" w14:textId="77777777" w:rsidR="004B6286" w:rsidRDefault="004B6286">
      <w:pPr>
        <w:pStyle w:val="newncpi"/>
      </w:pPr>
      <w:r>
        <w:t>Подтверждением погашения стоимости приобретаемого в рассрочку жилого помещения в полном объеме является справка о погашении этой стоимости, выдаваемая Продавцом.</w:t>
      </w:r>
    </w:p>
    <w:p w14:paraId="078D70E3" w14:textId="77777777" w:rsidR="004B6286" w:rsidRDefault="004B6286">
      <w:pPr>
        <w:pStyle w:val="newncpi"/>
      </w:pPr>
      <w:r>
        <w:lastRenderedPageBreak/>
        <w:t>Покупатель имеет право оплатить стоимость приобретаемого в рассрочку жилого помещения досрочно. При этом отчуждение приобретаемого жилого помещения допускается после полного погашения его стоимости.</w:t>
      </w:r>
    </w:p>
    <w:p w14:paraId="583078E0" w14:textId="77777777" w:rsidR="004B6286" w:rsidRDefault="004B6286">
      <w:pPr>
        <w:pStyle w:val="newncpi"/>
      </w:pPr>
      <w:r>
        <w:t>Задолженность Покупателя по платежам в погашение стоимости жилого помещения взыскивается в бесспорном порядке на основании исполнительной надписи, совершаемой в соответствии с законодательством.</w:t>
      </w:r>
    </w:p>
    <w:p w14:paraId="5699FCFE" w14:textId="77777777" w:rsidR="004B6286" w:rsidRDefault="004B6286">
      <w:pPr>
        <w:pStyle w:val="point"/>
      </w:pPr>
      <w:r>
        <w:t>3. Настоящий договор и основанное на нем право на приобретаемое жилое помещение подлежат государственной регистрации на основании заявления Покупателя, который обязан обратиться в организацию по государственной регистрации недвижимого имущества, прав на него и сделок с ним не позднее трех месяцев с даты подписания настоящего договора.</w:t>
      </w:r>
    </w:p>
    <w:p w14:paraId="6C8B9162" w14:textId="77777777" w:rsidR="004B6286" w:rsidRDefault="004B6286">
      <w:pPr>
        <w:pStyle w:val="newncpi"/>
      </w:pPr>
      <w:r>
        <w:t>Право подписания заявления о государственной регистрации и его подачи в организацию по государственной регистрации недвижимого имущества, прав на него и сделок с ним предоставляется Покупателю.</w:t>
      </w:r>
    </w:p>
    <w:p w14:paraId="41555922" w14:textId="77777777" w:rsidR="004B6286" w:rsidRDefault="004B6286">
      <w:pPr>
        <w:pStyle w:val="newncpi"/>
      </w:pPr>
      <w:r>
        <w:t xml:space="preserve">Покупатель обязан в течение десяти календарных дней с даты государственной регистрации прав на приобретаемое жилое помещение, осуществляемой за счет его собственных средств, предоставить Продавцу копию </w:t>
      </w:r>
      <w:proofErr w:type="spellStart"/>
      <w:r>
        <w:t>правоудостоверяющих</w:t>
      </w:r>
      <w:proofErr w:type="spellEnd"/>
      <w:r>
        <w:t xml:space="preserve"> документов на это жилое помещение.</w:t>
      </w:r>
    </w:p>
    <w:p w14:paraId="02494300" w14:textId="77777777" w:rsidR="004B6286" w:rsidRDefault="004B6286">
      <w:pPr>
        <w:pStyle w:val="point"/>
      </w:pPr>
      <w:r>
        <w:t>4. В случае смерти Покупателя все права и обязанности по настоящему договору переходят в соответствии с законодательством к его наследникам.</w:t>
      </w:r>
    </w:p>
    <w:p w14:paraId="4F9BFBB7" w14:textId="77777777" w:rsidR="004B6286" w:rsidRDefault="004B6286">
      <w:pPr>
        <w:pStyle w:val="point"/>
      </w:pPr>
      <w:r>
        <w:t>5. Расходы, связанные с удостоверением настоящего договора, включая уплату государственной пошлины, осуществляются за счет средств Покупателя.</w:t>
      </w:r>
    </w:p>
    <w:p w14:paraId="2E147579" w14:textId="77777777" w:rsidR="004B6286" w:rsidRDefault="004B6286">
      <w:pPr>
        <w:pStyle w:val="point"/>
      </w:pPr>
      <w:r>
        <w:t>6. Дополнительные условия ________________________________________________</w:t>
      </w:r>
    </w:p>
    <w:p w14:paraId="61EB7334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20AF8056" w14:textId="77777777" w:rsidR="004B6286" w:rsidRDefault="004B6286">
      <w:pPr>
        <w:pStyle w:val="point"/>
      </w:pPr>
      <w:r>
        <w:t>7. Споры, возникающие между сторонами по настоящему договору, разрешаются в судебном порядке.</w:t>
      </w:r>
    </w:p>
    <w:p w14:paraId="07DB330B" w14:textId="77777777" w:rsidR="004B6286" w:rsidRDefault="004B6286">
      <w:pPr>
        <w:pStyle w:val="point"/>
      </w:pPr>
      <w:r>
        <w:t>8. Настоящий договор имеет силу передаточного акта.</w:t>
      </w:r>
    </w:p>
    <w:p w14:paraId="7F41F1A0" w14:textId="77777777" w:rsidR="004B6286" w:rsidRDefault="004B6286">
      <w:pPr>
        <w:pStyle w:val="point"/>
      </w:pPr>
      <w:r>
        <w:t>9. Настоящий договор составлен в трех экземплярах, один из которых хранится у Продавца, второй – у Покупателя, третий – ______________________________________</w:t>
      </w:r>
    </w:p>
    <w:p w14:paraId="1FDF9604" w14:textId="77777777" w:rsidR="004B6286" w:rsidRDefault="004B6286">
      <w:pPr>
        <w:pStyle w:val="point"/>
      </w:pPr>
      <w:r>
        <w:t>10. Настоящий договор считается заключенным с момента его государственной регистрации.</w:t>
      </w:r>
    </w:p>
    <w:p w14:paraId="5F8AD9EA" w14:textId="77777777" w:rsidR="004B6286" w:rsidRDefault="004B6286">
      <w:pPr>
        <w:pStyle w:val="newncpi"/>
      </w:pPr>
      <w:r>
        <w:t> </w:t>
      </w:r>
    </w:p>
    <w:p w14:paraId="6CD6C444" w14:textId="77777777" w:rsidR="004B6286" w:rsidRDefault="004B6286">
      <w:pPr>
        <w:pStyle w:val="newncpi0"/>
        <w:jc w:val="center"/>
      </w:pPr>
      <w:r>
        <w:t>Реквизиты и подписи сторон</w:t>
      </w:r>
    </w:p>
    <w:p w14:paraId="063451E1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4B6286" w14:paraId="066AA896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5CAE1" w14:textId="77777777" w:rsidR="004B6286" w:rsidRDefault="004B6286">
            <w:pPr>
              <w:pStyle w:val="newncpi0"/>
            </w:pPr>
            <w:r>
              <w:t xml:space="preserve">Продавец 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4DEAC" w14:textId="77777777" w:rsidR="004B6286" w:rsidRDefault="004B6286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F4A86" w14:textId="77777777" w:rsidR="004B6286" w:rsidRDefault="004B6286">
            <w:pPr>
              <w:pStyle w:val="newncpi0"/>
            </w:pPr>
            <w:r>
              <w:t>Покупатель</w:t>
            </w:r>
          </w:p>
        </w:tc>
      </w:tr>
      <w:tr w:rsidR="004B6286" w14:paraId="55ADA69B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234EB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4FE93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3A20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76FAC4D3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D5F01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262E9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4B4E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1DB2DC09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DDC86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1BC8C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B25B8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3A1D1153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01717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B4AF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A63A2" w14:textId="77777777" w:rsidR="004B6286" w:rsidRDefault="004B6286">
            <w:pPr>
              <w:pStyle w:val="table10"/>
            </w:pPr>
            <w:r>
              <w:t> </w:t>
            </w:r>
          </w:p>
        </w:tc>
      </w:tr>
    </w:tbl>
    <w:p w14:paraId="082E5DF8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4B6286" w14:paraId="090D88C5" w14:textId="77777777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7AB23" w14:textId="77777777" w:rsidR="004B6286" w:rsidRDefault="004B6286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D58D2" w14:textId="77777777" w:rsidR="004B6286" w:rsidRDefault="004B6286">
            <w:pPr>
              <w:pStyle w:val="append1"/>
            </w:pPr>
            <w:r>
              <w:t>Приложение</w:t>
            </w:r>
          </w:p>
          <w:p w14:paraId="79D55AE9" w14:textId="77777777" w:rsidR="004B6286" w:rsidRDefault="004B6286">
            <w:pPr>
              <w:pStyle w:val="append"/>
            </w:pPr>
            <w:r>
              <w:t>к договору купли-продажи</w:t>
            </w:r>
            <w:r>
              <w:br/>
              <w:t xml:space="preserve">жилого помещения </w:t>
            </w:r>
          </w:p>
        </w:tc>
      </w:tr>
    </w:tbl>
    <w:p w14:paraId="6744A53C" w14:textId="77777777" w:rsidR="004B6286" w:rsidRDefault="004B6286">
      <w:pPr>
        <w:pStyle w:val="newncpi"/>
      </w:pPr>
      <w:r>
        <w:t> </w:t>
      </w:r>
    </w:p>
    <w:p w14:paraId="4F83ED6D" w14:textId="77777777" w:rsidR="004B6286" w:rsidRDefault="004B6286">
      <w:pPr>
        <w:pStyle w:val="onestring"/>
      </w:pPr>
      <w:r>
        <w:t>Форма</w:t>
      </w:r>
    </w:p>
    <w:p w14:paraId="13384764" w14:textId="77777777" w:rsidR="004B6286" w:rsidRDefault="004B6286">
      <w:pPr>
        <w:pStyle w:val="titlep"/>
      </w:pPr>
      <w:r>
        <w:t>ОБЯЗАТЕЛЬСТВО</w:t>
      </w:r>
      <w:r>
        <w:br/>
        <w:t>о погашении суммы платежей за приобретаемое в собственность жилое помещение</w:t>
      </w:r>
    </w:p>
    <w:p w14:paraId="7117842B" w14:textId="77777777" w:rsidR="004B6286" w:rsidRDefault="004B6286">
      <w:pPr>
        <w:pStyle w:val="point"/>
      </w:pPr>
      <w:r>
        <w:t>1. Я, ___________________________________________________________________,</w:t>
      </w:r>
    </w:p>
    <w:p w14:paraId="2E365258" w14:textId="77777777" w:rsidR="004B6286" w:rsidRDefault="004B6286">
      <w:pPr>
        <w:pStyle w:val="undline"/>
        <w:ind w:left="2268"/>
      </w:pPr>
      <w:r>
        <w:t>(фамилия, собственное имя, отчество (если таковое имеется)</w:t>
      </w:r>
    </w:p>
    <w:p w14:paraId="7501C305" w14:textId="77777777" w:rsidR="004B6286" w:rsidRDefault="004B6286">
      <w:pPr>
        <w:pStyle w:val="newncpi0"/>
      </w:pPr>
      <w:r>
        <w:t>приобретаю в собственность жилое помещение № _____ по адресу: ___________________ ________________________________________________ с оплатой в рассрочку на ___ лет.</w:t>
      </w:r>
    </w:p>
    <w:p w14:paraId="5FA39AD7" w14:textId="77777777" w:rsidR="004B6286" w:rsidRDefault="004B6286">
      <w:pPr>
        <w:pStyle w:val="point"/>
      </w:pPr>
      <w:r>
        <w:t>2. Согласно договору купли-продажи жилого помещения сумма платежей в рассрочку без учета первоначального взноса составляет ___________________________</w:t>
      </w:r>
    </w:p>
    <w:p w14:paraId="2278060B" w14:textId="77777777" w:rsidR="004B6286" w:rsidRDefault="004B6286">
      <w:pPr>
        <w:pStyle w:val="undline"/>
        <w:ind w:left="6379"/>
      </w:pPr>
      <w:r>
        <w:t>(сумма цифрами, прописью)</w:t>
      </w:r>
    </w:p>
    <w:p w14:paraId="718CA8F6" w14:textId="77777777" w:rsidR="004B6286" w:rsidRDefault="004B6286">
      <w:pPr>
        <w:pStyle w:val="newncpi0"/>
      </w:pPr>
      <w:r>
        <w:t>___________________________________________________________ белорусских рублей.</w:t>
      </w:r>
    </w:p>
    <w:p w14:paraId="3C3AE4D2" w14:textId="77777777" w:rsidR="004B6286" w:rsidRDefault="004B6286">
      <w:pPr>
        <w:pStyle w:val="newncpi"/>
      </w:pPr>
      <w:r>
        <w:lastRenderedPageBreak/>
        <w:t>При этом первоначальный взнос вносится мной в течение одного месяца с даты подписания договора купли-продажи жилого помещения.</w:t>
      </w:r>
    </w:p>
    <w:p w14:paraId="3A692514" w14:textId="77777777" w:rsidR="004B6286" w:rsidRDefault="004B6286">
      <w:pPr>
        <w:pStyle w:val="point"/>
      </w:pPr>
      <w:r>
        <w:t>3. Денежную сумму, указанную в части первой пункта 2 настоящего обязательства, обязуюсь вносить ежемесячно в течение ______ лет на текущий (расчетный) банковский счет _____________ равными долями с __ __________ 20__ г. по __ ____________ 20 __ г.</w:t>
      </w:r>
    </w:p>
    <w:p w14:paraId="6EC05378" w14:textId="77777777" w:rsidR="004B6286" w:rsidRDefault="004B6286">
      <w:pPr>
        <w:pStyle w:val="point"/>
      </w:pPr>
      <w:r>
        <w:t>4. Погашение суммы причитающихся платежей за приобретаемое в собственность жилое помещение обязуюсь выполнить в полном объеме.</w:t>
      </w:r>
    </w:p>
    <w:p w14:paraId="634F0F50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B6286" w14:paraId="6CD13EE7" w14:textId="7777777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5F7B" w14:textId="77777777" w:rsidR="004B6286" w:rsidRDefault="004B6286">
            <w:pPr>
              <w:pStyle w:val="newncpi0"/>
            </w:pPr>
            <w:r>
              <w:t xml:space="preserve">_______________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CF58" w14:textId="77777777" w:rsidR="004B6286" w:rsidRDefault="004B6286">
            <w:pPr>
              <w:pStyle w:val="newncpi0"/>
              <w:jc w:val="right"/>
            </w:pPr>
            <w:r>
              <w:t>___________________</w:t>
            </w:r>
          </w:p>
        </w:tc>
      </w:tr>
      <w:tr w:rsidR="004B6286" w14:paraId="1CC0A910" w14:textId="7777777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71F40" w14:textId="77777777" w:rsidR="004B6286" w:rsidRDefault="004B6286">
            <w:pPr>
              <w:pStyle w:val="table10"/>
              <w:ind w:left="703"/>
            </w:pPr>
            <w:r>
              <w:t xml:space="preserve">(дата)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6B37E" w14:textId="77777777" w:rsidR="004B6286" w:rsidRDefault="004B6286">
            <w:pPr>
              <w:pStyle w:val="table10"/>
              <w:ind w:right="149"/>
              <w:jc w:val="right"/>
            </w:pPr>
            <w:r>
              <w:t>(подпись Покупателя)</w:t>
            </w:r>
          </w:p>
        </w:tc>
      </w:tr>
      <w:tr w:rsidR="004B6286" w14:paraId="5CBBDB86" w14:textId="7777777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29ECF" w14:textId="77777777" w:rsidR="004B6286" w:rsidRDefault="004B6286">
            <w:pPr>
              <w:pStyle w:val="table10"/>
              <w:ind w:left="703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3366E" w14:textId="77777777" w:rsidR="004B6286" w:rsidRDefault="004B6286">
            <w:pPr>
              <w:pStyle w:val="table10"/>
              <w:jc w:val="right"/>
            </w:pPr>
            <w:r>
              <w:t> </w:t>
            </w:r>
          </w:p>
        </w:tc>
      </w:tr>
      <w:tr w:rsidR="004B6286" w14:paraId="5DB2A4E8" w14:textId="7777777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7B0C" w14:textId="77777777" w:rsidR="004B6286" w:rsidRDefault="004B6286">
            <w:pPr>
              <w:pStyle w:val="newncpi0"/>
            </w:pPr>
            <w:r>
              <w:t xml:space="preserve">Заверено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4D42" w14:textId="77777777" w:rsidR="004B6286" w:rsidRDefault="004B6286">
            <w:pPr>
              <w:pStyle w:val="newncpi0"/>
              <w:jc w:val="right"/>
            </w:pPr>
            <w:r>
              <w:t>___________________</w:t>
            </w:r>
          </w:p>
        </w:tc>
      </w:tr>
      <w:tr w:rsidR="004B6286" w14:paraId="2F823539" w14:textId="7777777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D4082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0881A" w14:textId="77777777" w:rsidR="004B6286" w:rsidRDefault="004B6286">
            <w:pPr>
              <w:pStyle w:val="table10"/>
              <w:ind w:right="222"/>
              <w:jc w:val="right"/>
            </w:pPr>
            <w:r>
              <w:t>(подпись Продавца)</w:t>
            </w:r>
          </w:p>
        </w:tc>
      </w:tr>
    </w:tbl>
    <w:p w14:paraId="31409523" w14:textId="77777777" w:rsidR="004B6286" w:rsidRDefault="004B6286">
      <w:pPr>
        <w:pStyle w:val="newncpi0"/>
      </w:pPr>
      <w:r>
        <w:t>М.П.</w:t>
      </w:r>
    </w:p>
    <w:p w14:paraId="15A639DB" w14:textId="77777777" w:rsidR="004B6286" w:rsidRDefault="004B6286">
      <w:pPr>
        <w:pStyle w:val="newncpi"/>
      </w:pPr>
      <w:r>
        <w:t> </w:t>
      </w:r>
    </w:p>
    <w:p w14:paraId="25064DBE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140"/>
      </w:tblGrid>
      <w:tr w:rsidR="004B6286" w14:paraId="52EB07BB" w14:textId="77777777">
        <w:tc>
          <w:tcPr>
            <w:tcW w:w="3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13AED" w14:textId="77777777" w:rsidR="004B6286" w:rsidRDefault="004B628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E8C2F" w14:textId="77777777" w:rsidR="004B6286" w:rsidRDefault="004B6286">
            <w:pPr>
              <w:pStyle w:val="append1"/>
            </w:pPr>
            <w:r>
              <w:t>Приложение 2</w:t>
            </w:r>
          </w:p>
          <w:p w14:paraId="1174CB1B" w14:textId="77777777" w:rsidR="004B6286" w:rsidRDefault="004B6286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48A09117" w14:textId="77777777" w:rsidR="004B6286" w:rsidRDefault="004B6286">
            <w:pPr>
              <w:pStyle w:val="append"/>
            </w:pPr>
            <w:r>
              <w:t>19.05.2023 № 327</w:t>
            </w:r>
          </w:p>
        </w:tc>
      </w:tr>
    </w:tbl>
    <w:p w14:paraId="1D946BC0" w14:textId="77777777" w:rsidR="004B6286" w:rsidRDefault="004B6286">
      <w:pPr>
        <w:pStyle w:val="newncpi"/>
      </w:pPr>
      <w:r>
        <w:t> </w:t>
      </w:r>
    </w:p>
    <w:p w14:paraId="61F65DEB" w14:textId="77777777" w:rsidR="004B6286" w:rsidRDefault="004B6286">
      <w:pPr>
        <w:pStyle w:val="onestring"/>
      </w:pPr>
      <w:r>
        <w:t>Типовая форма</w:t>
      </w:r>
    </w:p>
    <w:p w14:paraId="437DF0EA" w14:textId="77777777" w:rsidR="004B6286" w:rsidRDefault="004B6286">
      <w:pPr>
        <w:pStyle w:val="titlep"/>
      </w:pPr>
      <w:r>
        <w:t>ДОГОВОР</w:t>
      </w:r>
      <w:r>
        <w:br/>
        <w:t>о безвозмездной передаче в собственность жилого помещения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B6286" w14:paraId="43F19C1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0141A" w14:textId="77777777" w:rsidR="004B6286" w:rsidRDefault="004B6286">
            <w:pPr>
              <w:pStyle w:val="newncpi0"/>
            </w:pPr>
            <w:r>
              <w:t>__ ____________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1425" w14:textId="77777777" w:rsidR="004B6286" w:rsidRDefault="004B6286">
            <w:pPr>
              <w:pStyle w:val="newncpi0"/>
              <w:jc w:val="right"/>
            </w:pPr>
            <w:r>
              <w:t>№ _________</w:t>
            </w:r>
          </w:p>
        </w:tc>
      </w:tr>
    </w:tbl>
    <w:p w14:paraId="26FE1797" w14:textId="77777777" w:rsidR="004B6286" w:rsidRDefault="004B6286">
      <w:pPr>
        <w:pStyle w:val="newncpi"/>
      </w:pPr>
      <w:r>
        <w:t> </w:t>
      </w:r>
    </w:p>
    <w:p w14:paraId="7CDBD1A5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1806A652" w14:textId="77777777" w:rsidR="004B6286" w:rsidRDefault="004B6286">
      <w:pPr>
        <w:pStyle w:val="undline"/>
        <w:jc w:val="center"/>
      </w:pPr>
      <w:r>
        <w:t>(наименование местного исполнительного и распорядительного органа,</w:t>
      </w:r>
    </w:p>
    <w:p w14:paraId="52276989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4D088D20" w14:textId="77777777" w:rsidR="004B6286" w:rsidRDefault="004B6286">
      <w:pPr>
        <w:pStyle w:val="undline"/>
        <w:jc w:val="center"/>
      </w:pPr>
      <w:r>
        <w:t>государственного органа, в котором предусмотрена военная служба</w:t>
      </w:r>
    </w:p>
    <w:p w14:paraId="5C1AF517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113965D9" w14:textId="77777777" w:rsidR="004B6286" w:rsidRDefault="004B6286">
      <w:pPr>
        <w:pStyle w:val="undline"/>
        <w:jc w:val="center"/>
      </w:pPr>
      <w:r>
        <w:t>(служба), иного государственного органа (организации), входящего в его</w:t>
      </w:r>
    </w:p>
    <w:p w14:paraId="6204FE49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749C2928" w14:textId="77777777" w:rsidR="004B6286" w:rsidRDefault="004B6286">
      <w:pPr>
        <w:pStyle w:val="undline"/>
        <w:jc w:val="center"/>
      </w:pPr>
      <w:r>
        <w:t>систему (структуру) или подчиненного ему, в оперативном управлении</w:t>
      </w:r>
    </w:p>
    <w:p w14:paraId="25E3E04A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32203AFE" w14:textId="77777777" w:rsidR="004B6286" w:rsidRDefault="004B6286">
      <w:pPr>
        <w:pStyle w:val="undline"/>
        <w:jc w:val="center"/>
      </w:pPr>
      <w:r>
        <w:t>(хозяйственном ведении) которого находится жилое помещение)</w:t>
      </w:r>
    </w:p>
    <w:p w14:paraId="19840063" w14:textId="77777777" w:rsidR="004B6286" w:rsidRDefault="004B6286">
      <w:pPr>
        <w:pStyle w:val="newncpi0"/>
      </w:pPr>
      <w:r>
        <w:t>в лице ______________________________________________________________________,</w:t>
      </w:r>
    </w:p>
    <w:p w14:paraId="780F8ED5" w14:textId="77777777" w:rsidR="004B6286" w:rsidRDefault="004B6286">
      <w:pPr>
        <w:pStyle w:val="undline"/>
        <w:ind w:left="1134"/>
      </w:pPr>
      <w:r>
        <w:t>(государственная должность, фамилия, собственное имя, отчество (если таковое имеется)</w:t>
      </w:r>
    </w:p>
    <w:p w14:paraId="07E77C6A" w14:textId="77777777" w:rsidR="004B6286" w:rsidRDefault="004B6286">
      <w:pPr>
        <w:pStyle w:val="newncpi0"/>
      </w:pPr>
      <w:r>
        <w:t>действующего(ей) на основании ________________________________________________,</w:t>
      </w:r>
    </w:p>
    <w:p w14:paraId="569CABDF" w14:textId="77777777" w:rsidR="004B6286" w:rsidRDefault="004B6286">
      <w:pPr>
        <w:pStyle w:val="undline"/>
        <w:ind w:left="4253"/>
      </w:pPr>
      <w:r>
        <w:t>(документ, подтверждающий полномочия)</w:t>
      </w:r>
    </w:p>
    <w:p w14:paraId="537A8126" w14:textId="77777777" w:rsidR="004B6286" w:rsidRDefault="004B6286">
      <w:pPr>
        <w:pStyle w:val="newncpi0"/>
      </w:pPr>
      <w:r>
        <w:t>именуемый(</w:t>
      </w:r>
      <w:proofErr w:type="spellStart"/>
      <w:r>
        <w:t>ая</w:t>
      </w:r>
      <w:proofErr w:type="spellEnd"/>
      <w:r>
        <w:t>) в дальнейшем Организация, и _____________________________________</w:t>
      </w:r>
    </w:p>
    <w:p w14:paraId="1DB9614E" w14:textId="77777777" w:rsidR="004B6286" w:rsidRDefault="004B6286">
      <w:pPr>
        <w:pStyle w:val="undline"/>
        <w:ind w:left="5670"/>
      </w:pPr>
      <w:r>
        <w:t>(фамилия, собственное имя,</w:t>
      </w:r>
    </w:p>
    <w:p w14:paraId="6BD6A049" w14:textId="77777777" w:rsidR="004B6286" w:rsidRDefault="004B6286">
      <w:pPr>
        <w:pStyle w:val="newncpi0"/>
      </w:pPr>
      <w:r>
        <w:t>_____________________________________, именуемый(</w:t>
      </w:r>
      <w:proofErr w:type="spellStart"/>
      <w:r>
        <w:t>ая</w:t>
      </w:r>
      <w:proofErr w:type="spellEnd"/>
      <w:r>
        <w:t>) в дальнейшем Приобретатель,</w:t>
      </w:r>
    </w:p>
    <w:p w14:paraId="23CFFE24" w14:textId="77777777" w:rsidR="004B6286" w:rsidRDefault="004B6286">
      <w:pPr>
        <w:pStyle w:val="undline"/>
        <w:ind w:left="851"/>
      </w:pPr>
      <w:r>
        <w:t>отчество (если таковое имеется)</w:t>
      </w:r>
    </w:p>
    <w:p w14:paraId="7D557B06" w14:textId="77777777" w:rsidR="004B6286" w:rsidRDefault="004B6286">
      <w:pPr>
        <w:pStyle w:val="newncpi0"/>
      </w:pPr>
      <w:r>
        <w:t>заключили настоящий договор о нижеследующем:</w:t>
      </w:r>
    </w:p>
    <w:p w14:paraId="535D8E1D" w14:textId="77777777" w:rsidR="004B6286" w:rsidRDefault="004B6286">
      <w:pPr>
        <w:pStyle w:val="point"/>
      </w:pPr>
      <w:r>
        <w:t>1. Организация передает в собственность на безвозмездной основе, а Приобретатель приобретает жилое помещение (инвентарный номер _____), состоящее из ______________</w:t>
      </w:r>
    </w:p>
    <w:p w14:paraId="4721CEF8" w14:textId="77777777" w:rsidR="004B6286" w:rsidRDefault="004B6286">
      <w:pPr>
        <w:pStyle w:val="undline"/>
        <w:jc w:val="right"/>
      </w:pPr>
      <w:r>
        <w:t>(количество комнат)</w:t>
      </w:r>
    </w:p>
    <w:p w14:paraId="770DD12A" w14:textId="77777777" w:rsidR="004B6286" w:rsidRDefault="004B6286">
      <w:pPr>
        <w:pStyle w:val="newncpi0"/>
      </w:pPr>
      <w:r>
        <w:t>общей площадью ____ квадратных метров, в том числе площадь жилых комнат (жилой комнаты) ______ квадратных метров, по адресу: ___________________________________ ____________________________________________________________________________.</w:t>
      </w:r>
    </w:p>
    <w:p w14:paraId="681E26A0" w14:textId="77777777" w:rsidR="004B6286" w:rsidRDefault="004B6286">
      <w:pPr>
        <w:pStyle w:val="point"/>
      </w:pPr>
      <w:r>
        <w:t>2. Настоящий договор и основанное на нем право на приобретаемое жилое помещение подлежат государственной регистрации на основании заявления Приобретателя, который обязан обратиться в организацию по государственной регистрации недвижимого имущества, прав на него и сделок с ним не позднее трех месяцев с даты подписания настоящего договора.</w:t>
      </w:r>
    </w:p>
    <w:p w14:paraId="67BCB764" w14:textId="77777777" w:rsidR="004B6286" w:rsidRDefault="004B6286">
      <w:pPr>
        <w:pStyle w:val="newncpi"/>
      </w:pPr>
      <w:r>
        <w:lastRenderedPageBreak/>
        <w:t>Право подписания заявления о государственной регистрации и его подачи в организацию по государственной регистрации недвижимого имущества, прав на него и сделок с ним предоставляется Приобретателю.</w:t>
      </w:r>
    </w:p>
    <w:p w14:paraId="4DD46D6A" w14:textId="77777777" w:rsidR="004B6286" w:rsidRDefault="004B6286">
      <w:pPr>
        <w:pStyle w:val="newncpi"/>
      </w:pPr>
      <w:r>
        <w:t xml:space="preserve">Приобретатель обязан в течение десяти календарных дней с даты государственной регистрации прав на приобретаемое жилое помещение, осуществляемой за счет его собственных средств, предоставить в Организацию копию </w:t>
      </w:r>
      <w:proofErr w:type="spellStart"/>
      <w:r>
        <w:t>правоудостоверяющих</w:t>
      </w:r>
      <w:proofErr w:type="spellEnd"/>
      <w:r>
        <w:t xml:space="preserve"> документов на это жилое помещение.</w:t>
      </w:r>
    </w:p>
    <w:p w14:paraId="69765F89" w14:textId="77777777" w:rsidR="004B6286" w:rsidRDefault="004B6286">
      <w:pPr>
        <w:pStyle w:val="point"/>
      </w:pPr>
      <w:r>
        <w:t>3. В случае смерти Приобретателя все права и обязанности по настоящему договору переходят в соответствии с законодательством к его наследникам.</w:t>
      </w:r>
    </w:p>
    <w:p w14:paraId="7D3BF76A" w14:textId="77777777" w:rsidR="004B6286" w:rsidRDefault="004B6286">
      <w:pPr>
        <w:pStyle w:val="point"/>
      </w:pPr>
      <w:r>
        <w:t>4. Расходы, связанные с удостоверением настоящего договора, включая уплату государственной пошлины, осуществляются за счет средств Приобретателя.</w:t>
      </w:r>
    </w:p>
    <w:p w14:paraId="008F85E3" w14:textId="77777777" w:rsidR="004B6286" w:rsidRDefault="004B6286">
      <w:pPr>
        <w:pStyle w:val="point"/>
      </w:pPr>
      <w:r>
        <w:t>5. Дополнительные условия ________________________________________________</w:t>
      </w:r>
    </w:p>
    <w:p w14:paraId="1D1009FE" w14:textId="77777777" w:rsidR="004B6286" w:rsidRDefault="004B6286">
      <w:pPr>
        <w:pStyle w:val="newncpi0"/>
      </w:pPr>
      <w:r>
        <w:t>_____________________________________________________________________________</w:t>
      </w:r>
    </w:p>
    <w:p w14:paraId="0B5C156B" w14:textId="77777777" w:rsidR="004B6286" w:rsidRDefault="004B6286">
      <w:pPr>
        <w:pStyle w:val="point"/>
      </w:pPr>
      <w:r>
        <w:t>6. Споры, возникающие между сторонами по настоящему договору, разрешаются в судебном порядке.</w:t>
      </w:r>
    </w:p>
    <w:p w14:paraId="66AE5511" w14:textId="77777777" w:rsidR="004B6286" w:rsidRDefault="004B6286">
      <w:pPr>
        <w:pStyle w:val="point"/>
      </w:pPr>
      <w:r>
        <w:t>7. Настоящий договор имеет силу передаточного акта.</w:t>
      </w:r>
    </w:p>
    <w:p w14:paraId="49024F4B" w14:textId="77777777" w:rsidR="004B6286" w:rsidRDefault="004B6286">
      <w:pPr>
        <w:pStyle w:val="point"/>
      </w:pPr>
      <w:r>
        <w:t>8. Настоящий договор составлен в трех экземплярах, один из которых хранится в Организации, второй – у Приобретателя, третий – ________________________________</w:t>
      </w:r>
    </w:p>
    <w:p w14:paraId="78A8D7CB" w14:textId="77777777" w:rsidR="004B6286" w:rsidRDefault="004B6286">
      <w:pPr>
        <w:pStyle w:val="point"/>
      </w:pPr>
      <w:r>
        <w:t>9. Настоящий договор считается заключенным с момента его государственной регистрации.</w:t>
      </w:r>
    </w:p>
    <w:p w14:paraId="006B8800" w14:textId="77777777" w:rsidR="004B6286" w:rsidRDefault="004B6286">
      <w:pPr>
        <w:pStyle w:val="newncpi"/>
      </w:pPr>
      <w:r>
        <w:t> </w:t>
      </w:r>
    </w:p>
    <w:p w14:paraId="384D2837" w14:textId="77777777" w:rsidR="004B6286" w:rsidRDefault="004B6286">
      <w:pPr>
        <w:pStyle w:val="newncpi0"/>
        <w:jc w:val="center"/>
      </w:pPr>
      <w:r>
        <w:t>Реквизиты и подписи сторон</w:t>
      </w:r>
    </w:p>
    <w:p w14:paraId="030C9303" w14:textId="77777777" w:rsidR="004B6286" w:rsidRDefault="004B62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4B6286" w14:paraId="4069254F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8E8B" w14:textId="77777777" w:rsidR="004B6286" w:rsidRDefault="004B6286">
            <w:pPr>
              <w:pStyle w:val="newncpi0"/>
            </w:pPr>
            <w:r>
              <w:t>Организация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923AB" w14:textId="77777777" w:rsidR="004B6286" w:rsidRDefault="004B6286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384F" w14:textId="77777777" w:rsidR="004B6286" w:rsidRDefault="004B6286">
            <w:pPr>
              <w:pStyle w:val="newncpi0"/>
            </w:pPr>
            <w:r>
              <w:t>Приобретатель</w:t>
            </w:r>
          </w:p>
          <w:p w14:paraId="53CED25D" w14:textId="77777777" w:rsidR="004B6286" w:rsidRDefault="004B6286">
            <w:pPr>
              <w:pStyle w:val="newncpi0"/>
            </w:pPr>
            <w:r>
              <w:t> </w:t>
            </w:r>
          </w:p>
        </w:tc>
      </w:tr>
      <w:tr w:rsidR="004B6286" w14:paraId="5D493F68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91447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B3B1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98D93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40F2F456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24E0C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91752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09362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1CB3D124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469FF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344EA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805B" w14:textId="77777777" w:rsidR="004B6286" w:rsidRDefault="004B6286">
            <w:pPr>
              <w:pStyle w:val="table10"/>
            </w:pPr>
            <w:r>
              <w:t> </w:t>
            </w:r>
          </w:p>
        </w:tc>
      </w:tr>
      <w:tr w:rsidR="004B6286" w14:paraId="7ADB00F9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B20C1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5B50" w14:textId="77777777" w:rsidR="004B6286" w:rsidRDefault="004B6286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FE5AD" w14:textId="77777777" w:rsidR="004B6286" w:rsidRDefault="004B6286">
            <w:pPr>
              <w:pStyle w:val="table10"/>
            </w:pPr>
            <w:r>
              <w:t> </w:t>
            </w:r>
          </w:p>
        </w:tc>
      </w:tr>
    </w:tbl>
    <w:p w14:paraId="3EC15C93" w14:textId="77777777" w:rsidR="004B6286" w:rsidRDefault="004B6286">
      <w:pPr>
        <w:pStyle w:val="newncpi"/>
      </w:pPr>
      <w:r>
        <w:t> </w:t>
      </w:r>
    </w:p>
    <w:p w14:paraId="1B0940A8" w14:textId="77777777" w:rsidR="004B6286" w:rsidRDefault="004B6286">
      <w:pPr>
        <w:pStyle w:val="newncpi"/>
      </w:pPr>
      <w:r>
        <w:t> </w:t>
      </w:r>
    </w:p>
    <w:p w14:paraId="4D022AEC" w14:textId="77777777" w:rsidR="00552285" w:rsidRDefault="00552285"/>
    <w:sectPr w:rsidR="00552285" w:rsidSect="004B6286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47B2" w14:textId="77777777" w:rsidR="00C373E6" w:rsidRDefault="00C373E6" w:rsidP="004B6286">
      <w:pPr>
        <w:spacing w:after="0" w:line="240" w:lineRule="auto"/>
      </w:pPr>
      <w:r>
        <w:separator/>
      </w:r>
    </w:p>
  </w:endnote>
  <w:endnote w:type="continuationSeparator" w:id="0">
    <w:p w14:paraId="209849CC" w14:textId="77777777" w:rsidR="00C373E6" w:rsidRDefault="00C373E6" w:rsidP="004B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722D" w14:textId="77777777" w:rsidR="004B6286" w:rsidRDefault="004B62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6944" w14:textId="77777777" w:rsidR="004B6286" w:rsidRDefault="004B62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B6286" w14:paraId="1456F7E4" w14:textId="77777777" w:rsidTr="004B6286">
      <w:tc>
        <w:tcPr>
          <w:tcW w:w="1800" w:type="dxa"/>
          <w:shd w:val="clear" w:color="auto" w:fill="auto"/>
          <w:vAlign w:val="center"/>
        </w:tcPr>
        <w:p w14:paraId="59C7A2AE" w14:textId="77777777" w:rsidR="004B6286" w:rsidRDefault="004B6286">
          <w:pPr>
            <w:pStyle w:val="a5"/>
          </w:pPr>
          <w:r>
            <w:rPr>
              <w:noProof/>
            </w:rPr>
            <w:drawing>
              <wp:inline distT="0" distB="0" distL="0" distR="0" wp14:anchorId="043AA50A" wp14:editId="58DA29A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AB8D0F0" w14:textId="77777777" w:rsidR="004B6286" w:rsidRDefault="004B62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7F347E52" w14:textId="77777777" w:rsidR="004B6286" w:rsidRDefault="004B62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24.02.2026</w:t>
          </w:r>
        </w:p>
        <w:p w14:paraId="1BDF08A7" w14:textId="77777777" w:rsidR="004B6286" w:rsidRDefault="004B62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565BA1B1" w14:textId="77777777" w:rsidR="004B6286" w:rsidRPr="004B6286" w:rsidRDefault="004B62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770B194" w14:textId="77777777" w:rsidR="004B6286" w:rsidRDefault="004B62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177E" w14:textId="77777777" w:rsidR="00C373E6" w:rsidRDefault="00C373E6" w:rsidP="004B6286">
      <w:pPr>
        <w:spacing w:after="0" w:line="240" w:lineRule="auto"/>
      </w:pPr>
      <w:r>
        <w:separator/>
      </w:r>
    </w:p>
  </w:footnote>
  <w:footnote w:type="continuationSeparator" w:id="0">
    <w:p w14:paraId="769707D9" w14:textId="77777777" w:rsidR="00C373E6" w:rsidRDefault="00C373E6" w:rsidP="004B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4140" w14:textId="77777777" w:rsidR="004B6286" w:rsidRDefault="004B6286" w:rsidP="005816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91FFD87" w14:textId="77777777" w:rsidR="004B6286" w:rsidRDefault="004B62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2E2B" w14:textId="77777777" w:rsidR="004B6286" w:rsidRPr="004B6286" w:rsidRDefault="004B6286" w:rsidP="0058164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B6286">
      <w:rPr>
        <w:rStyle w:val="a7"/>
        <w:rFonts w:ascii="Times New Roman" w:hAnsi="Times New Roman" w:cs="Times New Roman"/>
        <w:sz w:val="24"/>
      </w:rPr>
      <w:fldChar w:fldCharType="begin"/>
    </w:r>
    <w:r w:rsidRPr="004B628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4B6286">
      <w:rPr>
        <w:rStyle w:val="a7"/>
        <w:rFonts w:ascii="Times New Roman" w:hAnsi="Times New Roman" w:cs="Times New Roman"/>
        <w:sz w:val="24"/>
      </w:rPr>
      <w:fldChar w:fldCharType="separate"/>
    </w:r>
    <w:r w:rsidRPr="004B6286">
      <w:rPr>
        <w:rStyle w:val="a7"/>
        <w:rFonts w:ascii="Times New Roman" w:hAnsi="Times New Roman" w:cs="Times New Roman"/>
        <w:noProof/>
        <w:sz w:val="24"/>
      </w:rPr>
      <w:t>1</w:t>
    </w:r>
    <w:r w:rsidRPr="004B6286">
      <w:rPr>
        <w:rStyle w:val="a7"/>
        <w:rFonts w:ascii="Times New Roman" w:hAnsi="Times New Roman" w:cs="Times New Roman"/>
        <w:sz w:val="24"/>
      </w:rPr>
      <w:fldChar w:fldCharType="end"/>
    </w:r>
  </w:p>
  <w:p w14:paraId="16E61D1D" w14:textId="77777777" w:rsidR="004B6286" w:rsidRPr="004B6286" w:rsidRDefault="004B628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4F86" w14:textId="77777777" w:rsidR="004B6286" w:rsidRDefault="004B62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86"/>
    <w:rsid w:val="004B6286"/>
    <w:rsid w:val="00552285"/>
    <w:rsid w:val="00C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CE46"/>
  <w15:chartTrackingRefBased/>
  <w15:docId w15:val="{7177ABB1-DFE3-4250-97D3-B867C39C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B628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B6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628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4B6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6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B6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B62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B62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628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628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B628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6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628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62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B628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628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628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628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B62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628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B6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286"/>
  </w:style>
  <w:style w:type="paragraph" w:styleId="a5">
    <w:name w:val="footer"/>
    <w:basedOn w:val="a"/>
    <w:link w:val="a6"/>
    <w:uiPriority w:val="99"/>
    <w:unhideWhenUsed/>
    <w:rsid w:val="004B6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286"/>
  </w:style>
  <w:style w:type="character" w:styleId="a7">
    <w:name w:val="page number"/>
    <w:basedOn w:val="a0"/>
    <w:uiPriority w:val="99"/>
    <w:semiHidden/>
    <w:unhideWhenUsed/>
    <w:rsid w:val="004B6286"/>
  </w:style>
  <w:style w:type="table" w:styleId="a8">
    <w:name w:val="Table Grid"/>
    <w:basedOn w:val="a1"/>
    <w:uiPriority w:val="39"/>
    <w:rsid w:val="004B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14120</Characters>
  <Application>Microsoft Office Word</Application>
  <DocSecurity>0</DocSecurity>
  <Lines>328</Lines>
  <Paragraphs>173</Paragraphs>
  <ScaleCrop>false</ScaleCrop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Бокша</dc:creator>
  <cp:keywords/>
  <dc:description/>
  <cp:lastModifiedBy>Никита Бокша</cp:lastModifiedBy>
  <cp:revision>1</cp:revision>
  <dcterms:created xsi:type="dcterms:W3CDTF">2026-02-24T09:39:00Z</dcterms:created>
  <dcterms:modified xsi:type="dcterms:W3CDTF">2026-02-24T09:40:00Z</dcterms:modified>
</cp:coreProperties>
</file>