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06BC7" w:rsidRDefault="00306BC7">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306BC7" w:rsidRDefault="00306BC7">
      <w:pPr>
        <w:pStyle w:val="newncpi"/>
        <w:ind w:firstLine="0"/>
        <w:jc w:val="center"/>
      </w:pPr>
      <w:r>
        <w:rPr>
          <w:rStyle w:val="datepr"/>
        </w:rPr>
        <w:t>6 июля 2010 г.</w:t>
      </w:r>
      <w:r>
        <w:rPr>
          <w:rStyle w:val="number"/>
        </w:rPr>
        <w:t xml:space="preserve"> № 1009</w:t>
      </w:r>
    </w:p>
    <w:p w:rsidR="00306BC7" w:rsidRDefault="00306BC7">
      <w:pPr>
        <w:pStyle w:val="title"/>
      </w:pPr>
      <w:r>
        <w:t>Об обязательном государственном страховании лиц, имеющих статус военнослужащих</w:t>
      </w:r>
    </w:p>
    <w:p w:rsidR="00306BC7" w:rsidRDefault="00306BC7">
      <w:pPr>
        <w:pStyle w:val="changei"/>
      </w:pPr>
      <w:r>
        <w:t>Изменения и дополнения:</w:t>
      </w:r>
    </w:p>
    <w:p w:rsidR="00306BC7" w:rsidRDefault="00306BC7">
      <w:pPr>
        <w:pStyle w:val="changeadd"/>
      </w:pPr>
      <w:r>
        <w:t>Постановление Совета Министров Республики Беларусь от 22 августа 2013 г. № 736 (Национальный правовой Интернет-портал Республики Беларусь, 07.09.2013, 5/37742) &lt;C21300736&gt;;</w:t>
      </w:r>
    </w:p>
    <w:p w:rsidR="00306BC7" w:rsidRDefault="00306BC7">
      <w:pPr>
        <w:pStyle w:val="changeadd"/>
      </w:pPr>
      <w:r>
        <w:t>Постановление Совета Министров Республики Беларусь от 24 апреля 2014 г. № 391 (Национальный правовой Интернет-портал Республики Беларусь, 03.05.2014, 5/38769) &lt;C21400391&gt;;</w:t>
      </w:r>
    </w:p>
    <w:p w:rsidR="00306BC7" w:rsidRDefault="00306BC7">
      <w:pPr>
        <w:pStyle w:val="changeadd"/>
      </w:pPr>
      <w:r>
        <w:t>Постановление Совета Министров Республики Беларусь от 25 мая 2020 г. № 314 (Национальный правовой Интернет-портал Республики Беларусь, 28.05.2020, 5/48087) &lt;C22000314&gt;</w:t>
      </w:r>
    </w:p>
    <w:p w:rsidR="00306BC7" w:rsidRDefault="00306BC7">
      <w:pPr>
        <w:pStyle w:val="newncpi"/>
      </w:pPr>
      <w:r>
        <w:t> </w:t>
      </w:r>
    </w:p>
    <w:p w:rsidR="00306BC7" w:rsidRDefault="00306BC7">
      <w:pPr>
        <w:pStyle w:val="preamble"/>
      </w:pPr>
      <w:r>
        <w:t>На основании части одиннадцатой статьи 15 Закона Республики Беларусь от 4 января 2010 г. № 100-З «О статусе военнослужащих» Совет Министров Республики Беларусь ПОСТАНОВЛЯЕТ:</w:t>
      </w:r>
    </w:p>
    <w:p w:rsidR="00306BC7" w:rsidRDefault="00306BC7">
      <w:pPr>
        <w:pStyle w:val="point"/>
      </w:pPr>
      <w:r>
        <w:t>1. Утвердить Положение о порядке и условиях выплаты страховых сумм по обязательному государственному страхованию лицам, имеющим статус военнослужащих (прилагается).</w:t>
      </w:r>
    </w:p>
    <w:p w:rsidR="00306BC7" w:rsidRDefault="00306BC7">
      <w:pPr>
        <w:pStyle w:val="point"/>
      </w:pPr>
      <w:r>
        <w:t>2. Установить, что обязательства по осуществлению выплат страховых сумм по обязательному государственному страхованию в связи с причинением вреда жизни или здоровью военнослужащих, военнообязанных на время прохождения военных или специальных сборов, резервистов при нахождении на занятиях и учебных сборах по страховым случаям, наступившим до вступления в силу Закона Республики Беларусь «О статусе военнослужащих», исполняются на условиях, действовавших до вступления в силу указанного Закона.</w:t>
      </w:r>
    </w:p>
    <w:p w:rsidR="00306BC7" w:rsidRDefault="00306BC7">
      <w:pPr>
        <w:pStyle w:val="point"/>
      </w:pPr>
      <w:r>
        <w:t>3. Министерству обороны, Министерству внутренних дел, Государственному пограничному комитету, Комитету государственной безопасности в трехмесячный срок принять меры по реализации настоящего постановления.</w:t>
      </w:r>
    </w:p>
    <w:p w:rsidR="00306BC7" w:rsidRDefault="00306BC7">
      <w:pPr>
        <w:pStyle w:val="point"/>
      </w:pPr>
      <w:r>
        <w:t>4. Признать утратившими силу:</w:t>
      </w:r>
    </w:p>
    <w:p w:rsidR="00306BC7" w:rsidRDefault="00306BC7">
      <w:pPr>
        <w:pStyle w:val="newncpi"/>
      </w:pPr>
      <w:r>
        <w:t>постановление Совета Министров Республики Беларусь от 5 июля 1993 г. № 433 «Об обязательном государственном страховании жизни и здоровья военнослужащих и военнообязанных» (СП Республики Беларусь, 1993 г., № 19, ст. 361);</w:t>
      </w:r>
    </w:p>
    <w:p w:rsidR="00306BC7" w:rsidRDefault="00306BC7">
      <w:pPr>
        <w:pStyle w:val="newncpi"/>
      </w:pPr>
      <w:r>
        <w:t>постановление Кабинета Министров Республики Беларусь от 10 августа 1994 г. № 8 «О внесении изменений в постановление Совета Министров Республики Беларусь от 5 июля 1993 г. № 433» (Собрание указов Президента и постановлений Кабинета Министров Республики Беларусь, 1994 г., № 1, ст. 41);</w:t>
      </w:r>
    </w:p>
    <w:p w:rsidR="00306BC7" w:rsidRDefault="00306BC7">
      <w:pPr>
        <w:pStyle w:val="newncpi"/>
      </w:pPr>
      <w:r>
        <w:t>постановление Совета Министров Республики Беларусь от 18 ноября 1998 г. № 1771 «О внесении дополнений в постановление Совета Министров Республики Беларусь от 5 июля 1993 г. № 433» (Собрание декретов, указов Президента и постановлений Правительства Республики Беларусь, 1998 г., № 32, ст. 831);</w:t>
      </w:r>
    </w:p>
    <w:p w:rsidR="00306BC7" w:rsidRDefault="00306BC7">
      <w:pPr>
        <w:pStyle w:val="newncpi"/>
      </w:pPr>
      <w:r>
        <w:t>подпункт 1.4 пункта 1 постановления Совета Министров Республики Беларусь от 10 января 2008 г. № 21 «О внесении изменений, дополнений и признании утратившими силу некоторых постановлений Совета Министров Республики Беларусь по вопросам деятельности органов пограничной службы» (Национальный реестр правовых актов Республики Беларусь, 2008 г., № 15, 5/26598);</w:t>
      </w:r>
    </w:p>
    <w:p w:rsidR="00306BC7" w:rsidRDefault="00306BC7">
      <w:pPr>
        <w:pStyle w:val="newncpi"/>
      </w:pPr>
      <w:r>
        <w:lastRenderedPageBreak/>
        <w:t>подпункт 1.2 пункта 1 постановления Совета Министров Республики Беларусь от 11 июня 2008 г. № 843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2008 г., № 144, 5/27828).</w:t>
      </w:r>
    </w:p>
    <w:p w:rsidR="00306BC7" w:rsidRDefault="00306BC7">
      <w:pPr>
        <w:pStyle w:val="point"/>
      </w:pPr>
      <w:r>
        <w:t>5. Настоящее постановление вступает в силу после его официального опубликования и распространяет свое действие на отношения, возникшие с 31 января 2010 г.</w:t>
      </w:r>
    </w:p>
    <w:p w:rsidR="00306BC7" w:rsidRDefault="00306BC7">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306BC7">
        <w:tc>
          <w:tcPr>
            <w:tcW w:w="2500" w:type="pct"/>
            <w:tcMar>
              <w:top w:w="0" w:type="dxa"/>
              <w:left w:w="6" w:type="dxa"/>
              <w:bottom w:w="0" w:type="dxa"/>
              <w:right w:w="6" w:type="dxa"/>
            </w:tcMar>
            <w:vAlign w:val="bottom"/>
            <w:hideMark/>
          </w:tcPr>
          <w:p w:rsidR="00306BC7" w:rsidRDefault="00306BC7">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306BC7" w:rsidRDefault="00306BC7">
            <w:pPr>
              <w:pStyle w:val="newncpi0"/>
              <w:jc w:val="right"/>
            </w:pPr>
            <w:r>
              <w:rPr>
                <w:rStyle w:val="pers"/>
              </w:rPr>
              <w:t>С.Сидорский</w:t>
            </w:r>
          </w:p>
        </w:tc>
      </w:tr>
    </w:tbl>
    <w:p w:rsidR="00306BC7" w:rsidRDefault="00306BC7">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306BC7">
        <w:tc>
          <w:tcPr>
            <w:tcW w:w="3750" w:type="pct"/>
            <w:tcMar>
              <w:top w:w="0" w:type="dxa"/>
              <w:left w:w="6" w:type="dxa"/>
              <w:bottom w:w="0" w:type="dxa"/>
              <w:right w:w="6" w:type="dxa"/>
            </w:tcMar>
            <w:hideMark/>
          </w:tcPr>
          <w:p w:rsidR="00306BC7" w:rsidRDefault="00306BC7">
            <w:pPr>
              <w:pStyle w:val="newncpi"/>
            </w:pPr>
            <w:r>
              <w:t> </w:t>
            </w:r>
          </w:p>
        </w:tc>
        <w:tc>
          <w:tcPr>
            <w:tcW w:w="1250" w:type="pct"/>
            <w:tcMar>
              <w:top w:w="0" w:type="dxa"/>
              <w:left w:w="6" w:type="dxa"/>
              <w:bottom w:w="0" w:type="dxa"/>
              <w:right w:w="6" w:type="dxa"/>
            </w:tcMar>
            <w:hideMark/>
          </w:tcPr>
          <w:p w:rsidR="00306BC7" w:rsidRDefault="00306BC7">
            <w:pPr>
              <w:pStyle w:val="capu1"/>
            </w:pPr>
            <w:r>
              <w:t>УТВЕРЖДЕНО</w:t>
            </w:r>
          </w:p>
          <w:p w:rsidR="00306BC7" w:rsidRDefault="00306BC7">
            <w:pPr>
              <w:pStyle w:val="cap1"/>
            </w:pPr>
            <w:r>
              <w:t xml:space="preserve">Постановление </w:t>
            </w:r>
            <w:r>
              <w:br/>
              <w:t xml:space="preserve">Совета Министров </w:t>
            </w:r>
            <w:r>
              <w:br/>
              <w:t>Республики Беларусь</w:t>
            </w:r>
          </w:p>
          <w:p w:rsidR="00306BC7" w:rsidRDefault="00306BC7">
            <w:pPr>
              <w:pStyle w:val="cap1"/>
            </w:pPr>
            <w:r>
              <w:t>06.07.2010 № 1009</w:t>
            </w:r>
          </w:p>
        </w:tc>
      </w:tr>
    </w:tbl>
    <w:p w:rsidR="00306BC7" w:rsidRDefault="00306BC7">
      <w:pPr>
        <w:pStyle w:val="titleu"/>
      </w:pPr>
      <w:r>
        <w:t>ПОЛОЖЕНИЕ</w:t>
      </w:r>
      <w:r>
        <w:br/>
        <w:t>о порядке и условиях выплаты страховых сумм по обязательному государственному страхованию лицам, имеющим статус военнослужащих</w:t>
      </w:r>
    </w:p>
    <w:p w:rsidR="00306BC7" w:rsidRDefault="00306BC7">
      <w:pPr>
        <w:pStyle w:val="point"/>
      </w:pPr>
      <w:r>
        <w:t>1. В настоящем Положении определяются порядок и условия выплаты страховых сумм по обязательному государственному страхованию военнослужащих, военнообязанных на время прохождения военных или специальных сборов, резервистов при нахождении на занятиях и учебных сборах.</w:t>
      </w:r>
    </w:p>
    <w:p w:rsidR="00306BC7" w:rsidRDefault="00306BC7">
      <w:pPr>
        <w:pStyle w:val="point"/>
      </w:pPr>
      <w:r>
        <w:t>2. Для целей настоящего Положения используются следующие термины и их определения:</w:t>
      </w:r>
    </w:p>
    <w:p w:rsidR="00306BC7" w:rsidRDefault="00306BC7">
      <w:pPr>
        <w:pStyle w:val="underpoint"/>
      </w:pPr>
      <w:r>
        <w:t>2.1. близкие – члены семьи застрахованного лица либо иные лица, которых застрахованное лицо обоснованно признает своими близкими;</w:t>
      </w:r>
    </w:p>
    <w:p w:rsidR="00306BC7" w:rsidRDefault="00306BC7">
      <w:pPr>
        <w:pStyle w:val="underpoint"/>
      </w:pPr>
      <w:r>
        <w:t>2.2. воинская часть – воинская часть, соединение, военное учебное заведение, орган военного управления, организация Вооруженных Сил Республики Беларусь, других войск и воинских формирований Республики Беларусь, иные государственные органы, в которых предусмотрена военная служба;</w:t>
      </w:r>
    </w:p>
    <w:p w:rsidR="00306BC7" w:rsidRDefault="00306BC7">
      <w:pPr>
        <w:pStyle w:val="underpoint"/>
      </w:pPr>
      <w:r>
        <w:t>2.3. застрахованное лицо – военнослужащий, военнообязанный на время прохождения военных или специальных сборов (далее – военнообязанный), резервист при нахождении на занятиях и учебных сборах (далее – резервист);</w:t>
      </w:r>
    </w:p>
    <w:p w:rsidR="00306BC7" w:rsidRDefault="00306BC7">
      <w:pPr>
        <w:pStyle w:val="underpoint"/>
      </w:pPr>
      <w:r>
        <w:t>2.4. причинение вреда жизни или здоровью застрахованного лица в связи с исполнением им обязанностей военной службы – вред, причиненный жизни или здоровью застрахованного лица вследствие:</w:t>
      </w:r>
    </w:p>
    <w:p w:rsidR="00306BC7" w:rsidRDefault="00306BC7">
      <w:pPr>
        <w:pStyle w:val="newncpi"/>
      </w:pPr>
      <w:r>
        <w:t>преступного посягательства на его жизнь или здоровье в связи с исполнением им обязанностей военной службы;</w:t>
      </w:r>
    </w:p>
    <w:p w:rsidR="00306BC7" w:rsidRDefault="00306BC7">
      <w:pPr>
        <w:pStyle w:val="newncpi"/>
      </w:pPr>
      <w:r>
        <w:t>непосредственного исполнения застрахованным лицом возложенных на него обязанностей во время нахождения в расположении воинской части или ином месте, если это вызвано служебной необходимостью, в том числе при участии в боевых действиях, учениях, несении боевого дежурства, боевой службы, а также нахождения в суточном или гарнизонном наряде, на сборах, в служебной командировке;</w:t>
      </w:r>
    </w:p>
    <w:p w:rsidR="00306BC7" w:rsidRDefault="00306BC7">
      <w:pPr>
        <w:pStyle w:val="newncpi"/>
      </w:pPr>
      <w:r>
        <w:t>нахождения в плену (кроме случаев добровольной сдачи в плен), положении заложника или интернированного;</w:t>
      </w:r>
    </w:p>
    <w:p w:rsidR="00306BC7" w:rsidRDefault="00306BC7">
      <w:pPr>
        <w:pStyle w:val="newncpi"/>
      </w:pPr>
      <w:r>
        <w:t>оказания помощи правоохранительным органам в обеспечении законности и правопорядка, защите жизни, здоровья, чести и достоинства граждан;</w:t>
      </w:r>
    </w:p>
    <w:p w:rsidR="00306BC7" w:rsidRDefault="00306BC7">
      <w:pPr>
        <w:pStyle w:val="newncpi"/>
      </w:pPr>
      <w:r>
        <w:t>участия в предупреждении (ликвидации) чрезвычайных ситуаций природного и техногенного характера;</w:t>
      </w:r>
    </w:p>
    <w:p w:rsidR="00306BC7" w:rsidRDefault="00306BC7">
      <w:pPr>
        <w:pStyle w:val="newncpi"/>
      </w:pPr>
      <w:r>
        <w:t>совершения иных действий, признанных судом совершенными в интересах личности, общества и государства;</w:t>
      </w:r>
    </w:p>
    <w:p w:rsidR="00306BC7" w:rsidRDefault="00306BC7">
      <w:pPr>
        <w:pStyle w:val="underpoint"/>
      </w:pPr>
      <w:r>
        <w:lastRenderedPageBreak/>
        <w:t>2.5. страхователь – Министерство обороны, главное управление командующего внутренними войсками Министерства внутренних дел, Комитет государственной 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w:t>
      </w:r>
    </w:p>
    <w:p w:rsidR="00306BC7" w:rsidRDefault="00306BC7">
      <w:pPr>
        <w:pStyle w:val="underpoint"/>
      </w:pPr>
      <w:r>
        <w:t>2.6. страховая сумма (при уничтожении или повреждении имущества – страховое возмещение) – сумма денежных средств, выплачиваемых при наступлении страхового случая застрахованному лицу, а в случае его гибели (смерти) – членам его семьи (его наследникам);</w:t>
      </w:r>
    </w:p>
    <w:p w:rsidR="00306BC7" w:rsidRDefault="00306BC7">
      <w:pPr>
        <w:pStyle w:val="underpoint"/>
      </w:pPr>
      <w:r>
        <w:t>2.7. страховой взнос – денежные средства, которые страхователь перечисляет страховщику для осуществления выплаты страховой суммы (страхового возмещения) по обязательному государственному страхованию и покрытия расходов страховщика на урегулирование страхового случая;</w:t>
      </w:r>
    </w:p>
    <w:p w:rsidR="00306BC7" w:rsidRDefault="00306BC7">
      <w:pPr>
        <w:pStyle w:val="underpoint"/>
      </w:pPr>
      <w:r>
        <w:t>2.8. страховщик – Белорусское республиканское унитарное страховое предприятие «Белгосстрах»;</w:t>
      </w:r>
    </w:p>
    <w:p w:rsidR="00306BC7" w:rsidRDefault="00306BC7">
      <w:pPr>
        <w:pStyle w:val="underpoint"/>
      </w:pPr>
      <w:r>
        <w:t>2.9. члены семьи застрахованного лица – супруг (супруга), дети (в том числе усыновленные или удочеренные), родители (усыновители, удочерители), нетрудоспособные иждивенцы, а также проживающие совместно и ведущие общее хозяйство с застрахованным лицом родные братья, сестры, дед, бабка, внуки.</w:t>
      </w:r>
    </w:p>
    <w:p w:rsidR="00306BC7" w:rsidRDefault="00306BC7">
      <w:pPr>
        <w:pStyle w:val="point"/>
      </w:pPr>
      <w:r>
        <w:t>3. Страховыми случаями по обязательному государственному страхованию военнослужащих, военнообязанных и резервистов являются:</w:t>
      </w:r>
    </w:p>
    <w:p w:rsidR="00306BC7" w:rsidRDefault="00306BC7">
      <w:pPr>
        <w:pStyle w:val="underpoint"/>
      </w:pPr>
      <w:r>
        <w:t>3.1. гибель (смерть) застрахованного лица, наступившая вследствие причинения вреда его жизни или здоровью в связи с исполнением им обязанностей военной службы в период прохождения военной службы (нахождения на военных, специальных, учебных сборах и занятиях), а также смерть застрахованного лица вследствие указанной причины, наступившая в течение одного года после его увольнения с военной службы (окончания военных, специальных, учебных сборов и занятий);</w:t>
      </w:r>
    </w:p>
    <w:p w:rsidR="00306BC7" w:rsidRDefault="00306BC7">
      <w:pPr>
        <w:pStyle w:val="underpoint"/>
      </w:pPr>
      <w:r>
        <w:t>3.2. гибель (смерть) застрахованного лица, наступившая в результате ранения (контузии), травмы, увечья, заболевания, полученного при исполнении обязанностей военной службы, за исключением гибели (смерти), наступившей вследствие причинения вреда жизни или здоровью застрахованного лица в связи с исполнением им обязанностей военной службы;</w:t>
      </w:r>
    </w:p>
    <w:p w:rsidR="00306BC7" w:rsidRDefault="00306BC7">
      <w:pPr>
        <w:pStyle w:val="underpoint"/>
      </w:pPr>
      <w:r>
        <w:t>3.3. установление застрахованному лицу инвалидности вследствие причинения вреда его жизни или здоровью в связи с исполнением им обязанностей военной службы в период прохождения военной службы (нахождения на военных, специальных, учебных сборах и занятиях) либо в течение одного года после увольнения с военной службы (окончания военных, специальных, учебных сборов и занятий);</w:t>
      </w:r>
    </w:p>
    <w:p w:rsidR="00306BC7" w:rsidRDefault="00306BC7">
      <w:pPr>
        <w:pStyle w:val="underpoint"/>
      </w:pPr>
      <w:r>
        <w:t>3.4. установление застрахованному лицу инвалидности, наступившей в результате ранения (контузии), травмы, увечья, заболевания, полученного при исполнении обязанностей военной службы, за исключением случаев установления инвалидности вследствие причинения вреда жизни или здоровью застрахованного лица в связи с исполнением им обязанностей военной службы;</w:t>
      </w:r>
    </w:p>
    <w:p w:rsidR="00306BC7" w:rsidRDefault="00306BC7">
      <w:pPr>
        <w:pStyle w:val="underpoint"/>
      </w:pPr>
      <w:r>
        <w:t>3.5. получение застрахованным лицом тяжкого или менее тяжкого телесного повреждения, не повлекшего инвалидность, в связи с исполнением им обязанностей военной службы;</w:t>
      </w:r>
    </w:p>
    <w:p w:rsidR="00306BC7" w:rsidRDefault="00306BC7">
      <w:pPr>
        <w:pStyle w:val="underpoint"/>
      </w:pPr>
      <w:r>
        <w:t>3.6. получение застрахованным лицом тяжкого или менее тяжкого телесного повреждения, не повлекшего инвалидность, легкого телесного повреждения при исполнении обязанностей военной службы, за исключением случаев получения застрахованным лицом тяжкого или менее тяжкого телесного повреждения, не повлекшего инвалидность, в связи с исполнением им обязанностей военной службы;</w:t>
      </w:r>
    </w:p>
    <w:p w:rsidR="00306BC7" w:rsidRDefault="00306BC7">
      <w:pPr>
        <w:pStyle w:val="underpoint"/>
      </w:pPr>
      <w:r>
        <w:lastRenderedPageBreak/>
        <w:t>3.7. уничтожение или повреждение имущества, принадлежащего застрахованному лицу или его близким, в связи с исполнением им обязанностей военной службы, если это имущество уничтожено или повреждено вследствие:</w:t>
      </w:r>
    </w:p>
    <w:p w:rsidR="00306BC7" w:rsidRDefault="00306BC7">
      <w:pPr>
        <w:pStyle w:val="newncpi"/>
      </w:pPr>
      <w:r>
        <w:t>действий других лиц, направленных на причинение имущественного вреда застрахованному лицу или его близким в связи с исполнением застрахованным лицом возложенных на него обязанностей военной службы;</w:t>
      </w:r>
    </w:p>
    <w:p w:rsidR="00306BC7" w:rsidRDefault="00306BC7">
      <w:pPr>
        <w:pStyle w:val="newncpi"/>
      </w:pPr>
      <w:r>
        <w:t>непосредственного исполнения застрахованным лицом возложенных на него обязанностей военной службы во время его нахождения в расположении воинской части или ином месте, если это вызвано служебной необходимостью;</w:t>
      </w:r>
    </w:p>
    <w:p w:rsidR="00306BC7" w:rsidRDefault="00306BC7">
      <w:pPr>
        <w:pStyle w:val="newncpi"/>
      </w:pPr>
      <w:r>
        <w:t>участия в спасении жизни или здоровья граждан, предупреждении (ликвидации) чрезвычайных ситуаций природного и техногенного характера;</w:t>
      </w:r>
    </w:p>
    <w:p w:rsidR="00306BC7" w:rsidRDefault="00306BC7">
      <w:pPr>
        <w:pStyle w:val="newncpi"/>
      </w:pPr>
      <w:r>
        <w:t>принятия мер по предотвращению (пресечению) преступлений, административных правонарушений;</w:t>
      </w:r>
    </w:p>
    <w:p w:rsidR="00306BC7" w:rsidRDefault="00306BC7">
      <w:pPr>
        <w:pStyle w:val="newncpi"/>
      </w:pPr>
      <w:r>
        <w:t>совершения иных действий, признанных судом совершенными в интересах личности, общества и государства.</w:t>
      </w:r>
    </w:p>
    <w:p w:rsidR="00306BC7" w:rsidRDefault="00306BC7">
      <w:pPr>
        <w:pStyle w:val="point"/>
      </w:pPr>
      <w:r>
        <w:t>4. Не относятся к страховым случаям гибель (смерть) застрахованного лица, причинение вреда его жизни или здоровью, полученное им телесное повреждение, уничтожение или повреждение имущества, принадлежащего ему или его близким (за исключением наступивших вследствие действий застрахованного лица, направленных на защиту интересов личности, общества и государства, а также совершенных им при обоснованном профессиональном риске, в состоянии крайней необходимости или в целях необходимой обороны либо во исполнение обязательных для него приказа или распоряжения, отданных в установленном порядке, кроме случаев совершения им умышленного преступления по заведомо преступному приказу или распоряжению), наступившие вследствие:</w:t>
      </w:r>
    </w:p>
    <w:p w:rsidR="00306BC7" w:rsidRDefault="00306BC7">
      <w:pPr>
        <w:pStyle w:val="underpoint"/>
      </w:pPr>
      <w:r>
        <w:t>4.1. нарушения застрахованным лицом правил техники безопасности, пожарной безопасности, дорожного движения, а также совершения им (при уничтожении или повреждении имущества, в том числе его близкими) правонарушения, предусмотренного Уголовным кодексом Республики Беларусь или Кодексом Республики Беларусь об административных правонарушениях;</w:t>
      </w:r>
    </w:p>
    <w:p w:rsidR="00306BC7" w:rsidRDefault="00306BC7">
      <w:pPr>
        <w:pStyle w:val="underpoint"/>
      </w:pPr>
      <w:r>
        <w:t>4.2. действий застрахованного лица (в том числе действий его близких при уничтожении или повреждении имущества), направленных на причинение вреда собственной жизни или здоровью, личному имуществу или имуществу его близких;</w:t>
      </w:r>
    </w:p>
    <w:p w:rsidR="00306BC7" w:rsidRDefault="00306BC7">
      <w:pPr>
        <w:pStyle w:val="underpoint"/>
      </w:pPr>
      <w:r>
        <w:t>4.3. самоубийства или попытки самоубийства застрахованного лица, если указанные действия не были вызваны его болезненным состоянием (для случаев, признанных наступившими при исполнении обязанностей военной службы), доведением его до самоубийства и не находятся в причинной связи с исполнением им обязанностей военной службы;</w:t>
      </w:r>
    </w:p>
    <w:p w:rsidR="00306BC7" w:rsidRDefault="00306BC7">
      <w:pPr>
        <w:pStyle w:val="underpoint"/>
      </w:pPr>
      <w:r>
        <w:t>4.4. добровольного приведения застрахованным лицом себя в состояние алкогольного опьянения либо в состояние, вызванное потреблением наркотических средств, психотропных веществ, их аналогов, токсических или других одурманивающих веществ.</w:t>
      </w:r>
    </w:p>
    <w:p w:rsidR="00306BC7" w:rsidRDefault="00306BC7">
      <w:pPr>
        <w:pStyle w:val="newncpi"/>
      </w:pPr>
      <w:r>
        <w:t>Также не признается страховым случаем уничтожение поврежденного имущества, принадлежащего застрахованному лицу, если законодательством предусмотрена бесплатная замена утраченного или поврежденного имущества новым.</w:t>
      </w:r>
    </w:p>
    <w:p w:rsidR="00306BC7" w:rsidRDefault="00306BC7">
      <w:pPr>
        <w:pStyle w:val="point"/>
      </w:pPr>
      <w:r>
        <w:t>5. Причина смерти или степень тяжести телесного повреждения застрахованного лица определяется Государственным комитетом судебных экспертиз в соответствии с законодательством.</w:t>
      </w:r>
    </w:p>
    <w:p w:rsidR="00306BC7" w:rsidRDefault="00306BC7">
      <w:pPr>
        <w:pStyle w:val="newncpi"/>
      </w:pPr>
      <w:r>
        <w:t>Группа и причина инвалидности застрахованного лица определяются медико-реабилитационной экспертной комиссией в порядке, установленном законодательством.</w:t>
      </w:r>
    </w:p>
    <w:p w:rsidR="00306BC7" w:rsidRDefault="00306BC7">
      <w:pPr>
        <w:pStyle w:val="newncpi"/>
      </w:pPr>
      <w:r>
        <w:t xml:space="preserve">Обстоятельства причинения вреда жизни или здоровью застрахованного лица и причинная связь данного вреда с исполнением обязанностей военной службы для </w:t>
      </w:r>
      <w:r>
        <w:lastRenderedPageBreak/>
        <w:t>определения его права (в случае его гибели (смерти) – права членов его семьи (его наследников) на получение страховой суммы устанавливаются в воинской части по месту прохождения застрахованным лицом военной службы (нахождения на военных, специальных, учебных сборах и занятиях) на основании результатов служебной проверки (служебного расследования), копии постановления органа уголовного преследования либо приговора, определения, постановления суда. При этом составляется мотивированное заключение об обстоятельствах и причинной связи причиненного вреда жизни или здоровью застрахованного лица с исполнением им обязанностей военной службы (далее – мотивированное заключение), в котором должен содержаться один из следующих выводов:</w:t>
      </w:r>
    </w:p>
    <w:p w:rsidR="00306BC7" w:rsidRDefault="00306BC7">
      <w:pPr>
        <w:pStyle w:val="newncpi"/>
      </w:pPr>
      <w:r>
        <w:t>гибель (смерть) или телесное повреждение застрахованного лица наступили (получены) вследствие причинения вреда его жизни или здоровью в связи с исполнением им обязанностей военной службы, когда застрахованное лицо находилось при исполнении обязанностей военной службы;</w:t>
      </w:r>
    </w:p>
    <w:p w:rsidR="00306BC7" w:rsidRDefault="00306BC7">
      <w:pPr>
        <w:pStyle w:val="newncpi"/>
      </w:pPr>
      <w:r>
        <w:t>гибель (смерть) или телесное повреждение застрахованного лица наступили (получены) вследствие причинения вреда его жизни или здоровью в связи с исполнением им обязанностей военной службы, когда застрахованное лицо не находилось при исполнении обязанностей военной службы;</w:t>
      </w:r>
    </w:p>
    <w:p w:rsidR="00306BC7" w:rsidRDefault="00306BC7">
      <w:pPr>
        <w:pStyle w:val="newncpi"/>
      </w:pPr>
      <w:r>
        <w:t>гибель (смерть) или телесное повреждение застрахованного лица наступили (получены), когда застрахованное лицо находилось при исполнении обязанностей военной службы. Причиненный вред его жизни или здоровью не связан с исполнением им обязанностей военной службы;</w:t>
      </w:r>
    </w:p>
    <w:p w:rsidR="00306BC7" w:rsidRDefault="00306BC7">
      <w:pPr>
        <w:pStyle w:val="newncpi"/>
      </w:pPr>
      <w:r>
        <w:t>гибель (смерть) или телесное повреждение застрахованного лица наступили (получены), когда застрахованное лицо не находилось при исполнении обязанностей военной службы. Причиненный вред его жизни или здоровью не связан с исполнением им обязанностей военной службы;</w:t>
      </w:r>
    </w:p>
    <w:p w:rsidR="00306BC7" w:rsidRDefault="00306BC7">
      <w:pPr>
        <w:pStyle w:val="newncpi"/>
      </w:pPr>
      <w:r>
        <w:t>гибель (смерть) или телесное повреждение застрахованного лица наступили (получены) при обстоятельствах, когда застрахованное лицо не признается погибшим (умершим) или получившим телесное повреждение при исполнении обязанностей военной службы;</w:t>
      </w:r>
    </w:p>
    <w:p w:rsidR="00306BC7" w:rsidRDefault="00306BC7">
      <w:pPr>
        <w:pStyle w:val="newncpi"/>
      </w:pPr>
      <w:r>
        <w:t>гибель (смерть) или телесное повреждение застрахованного лица наступили (получены), когда застрахованное лицо находилось при исполнении обязанностей военной службы, вследствие обстоятельств, при которых причинение вреда его жизни или здоровью не относится к страховому случаю.</w:t>
      </w:r>
    </w:p>
    <w:p w:rsidR="00306BC7" w:rsidRDefault="00306BC7">
      <w:pPr>
        <w:pStyle w:val="newncpi"/>
      </w:pPr>
      <w:r>
        <w:t>Мотивированное заключение (не содержащее информации, распространение и (или) предоставление которой ограничено) вместе с копией выданного Государственным комитетом судебных экспертиз заключения о причине смерти или степени тяжести телесного повреждения застрахованного лица из воинской части направляется в соответствующую военно-врачебную комиссию или центральную военно-врачебную комиссию для вынесения медицинского заключения о причинной связи ранения (контузии), травмы, увечья, заболевания, телесного повреждения, полученного застрахованным лицом, в том числе приведшего к его смерти, с установленными в воинской части обстоятельствами его получения (далее – медицинское заключение).</w:t>
      </w:r>
    </w:p>
    <w:p w:rsidR="00306BC7" w:rsidRDefault="00306BC7">
      <w:pPr>
        <w:pStyle w:val="newncpi"/>
      </w:pPr>
      <w:r>
        <w:t>При наличии расхождений в выводах, сделанных в мотивированном и медицинском заключениях, руководителем государственного органа, в котором застрахованное лицо проходило военную службу (находилось на военных, специальных, учебных сборах и занятиях), назначается дополнительная проверка выводов мотивированного заключения. Если расхождения в выводах в мотивированном и медицинском заключениях не устранены, решение о признании либо непризнании наступившего случая страховым принимается страховщиком на основании выводов в медицинском заключении.</w:t>
      </w:r>
    </w:p>
    <w:p w:rsidR="00306BC7" w:rsidRDefault="00306BC7">
      <w:pPr>
        <w:pStyle w:val="newncpi"/>
      </w:pPr>
      <w:r>
        <w:lastRenderedPageBreak/>
        <w:t>В случае гибели (смерти) застрахованного лица члену его семьи (его наследнику) в воинской части выдается справка о страховании по форме согласно приложению 1 для представления в нотариальную контору.</w:t>
      </w:r>
    </w:p>
    <w:p w:rsidR="00306BC7" w:rsidRDefault="00306BC7">
      <w:pPr>
        <w:pStyle w:val="newncpi"/>
      </w:pPr>
      <w:r>
        <w:t>Причинная связь уничтожения или повреждения имущества, принадлежащего застрахованному лицу или его близким, с исполнением застрахованным лицом обязанностей военной службы определяется в воинской части на основании результатов служебной проверки (служебного расследования) либо судом.</w:t>
      </w:r>
    </w:p>
    <w:p w:rsidR="00306BC7" w:rsidRDefault="00306BC7">
      <w:pPr>
        <w:pStyle w:val="newncpi"/>
      </w:pPr>
      <w:r>
        <w:t>В случае установления причинной связи уничтожения или повреждения имущества с исполнением застрахованным лицом обязанностей военной службы в воинской части составляется заключение, в котором должен содержаться вывод о том, что данное имущество уничтожено (повреждено) в связи с исполнением застрахованным лицом обязанностей военной службы либо такая причинная связь отсутствует (далее – имущественное заключение).</w:t>
      </w:r>
    </w:p>
    <w:p w:rsidR="00306BC7" w:rsidRDefault="00306BC7">
      <w:pPr>
        <w:pStyle w:val="newncpi"/>
      </w:pPr>
      <w:r>
        <w:t>Порядок составления мотивированного и имущественного заключений в воинской части устанавливается Министерством обороны, Министерством внутренних дел, Комитетом государственной безопасности, Государственным пограничным комитетом, Службой безопасности Президента Республики Беларусь, Оперативно-аналитическим центром при Президенте Республики Беларусь. Об установленном порядке составления мотивированного и имущественного заключений страхователи информируют страховщика в части, его касающейся.</w:t>
      </w:r>
    </w:p>
    <w:p w:rsidR="00306BC7" w:rsidRDefault="00306BC7">
      <w:pPr>
        <w:pStyle w:val="newncpi"/>
      </w:pPr>
      <w:r>
        <w:t>Выписки из мотивированного и имущественного заключений (не содержащие информации, распространение и (или) предоставление которой ограничено) с указанием выводов выдаются застрахованному лицу (в случае его гибели (смерти) – члену его семьи (наследнику), его близким – при уничтожении или повреждении имущества, принадлежащего им).</w:t>
      </w:r>
    </w:p>
    <w:p w:rsidR="00306BC7" w:rsidRDefault="00306BC7">
      <w:pPr>
        <w:pStyle w:val="newncpi"/>
      </w:pPr>
      <w:r>
        <w:t>Решение о признании либо непризнании наступившего случая страховым принимает страховщик на основании документов, предусмотренных в пунктах 8 и 9 настоящего Положения.</w:t>
      </w:r>
    </w:p>
    <w:p w:rsidR="00306BC7" w:rsidRDefault="00306BC7">
      <w:pPr>
        <w:pStyle w:val="point"/>
      </w:pPr>
      <w:r>
        <w:t>6. Размер страховой суммы вследствие причинения вреда жизни и здоровью застрахованных лиц определяется:</w:t>
      </w:r>
    </w:p>
    <w:p w:rsidR="00306BC7" w:rsidRDefault="00306BC7">
      <w:pPr>
        <w:pStyle w:val="underpoint"/>
      </w:pPr>
      <w:r>
        <w:t>6.1. по страховым случаям, наступившим в связи с исполнением обязанностей военной службы:</w:t>
      </w:r>
    </w:p>
    <w:p w:rsidR="00306BC7" w:rsidRDefault="00306BC7">
      <w:pPr>
        <w:pStyle w:val="newncpi"/>
      </w:pPr>
      <w:r>
        <w:t>для застрахованного лица из числа военнослужащих (кроме военнослужащих срочной военной службы) при наступлении страхового случая в период прохождения военной службы – исходя из размеров оклада денежного содержания и надбавки за выслугу лет застрахованного лица, установленных в соответствии с законодательством на день наступления страхового случая;</w:t>
      </w:r>
    </w:p>
    <w:p w:rsidR="00306BC7" w:rsidRDefault="00306BC7">
      <w:pPr>
        <w:pStyle w:val="newncpi"/>
      </w:pPr>
      <w:r>
        <w:t>для застрахованного лица из числа военнослужащих срочной военной службы при наступлении страхового случая в период прохождения военной службы – исходя из занимаемой воинской должности (для состоящих в распоряжении – последней занимаемой воинской должности перед наступлением страхового случая), воинского звания и выслуги лет на день наступления страхового случая. При этом размеры (условия исчисления) оклада денежного содержания и надбавки за выслугу лет определяются на день увольнения данного военнослужащего с военной службы с учетом положений, предусмотренных в абзацах втором и шестом части второй настоящего подпункта;</w:t>
      </w:r>
    </w:p>
    <w:p w:rsidR="00306BC7" w:rsidRDefault="00306BC7">
      <w:pPr>
        <w:pStyle w:val="newncpi"/>
      </w:pPr>
      <w:r>
        <w:t>для застрахованного лица из числа военнообязанных или резервистов при наступлении страхового случая во время нахождения на военных, специальных, учебных сборах и занятиях – исходя из размеров оклада денежного содержания и надбавки за выслугу лет застрахованного лица на день наступления страхового случая, исчисленных в соответствии с абзацами третьим–шестым части второй настоящего подпункта;</w:t>
      </w:r>
    </w:p>
    <w:p w:rsidR="00306BC7" w:rsidRDefault="00306BC7">
      <w:pPr>
        <w:pStyle w:val="newncpi"/>
      </w:pPr>
      <w:r>
        <w:t xml:space="preserve">для застрахованного лица при наступлении страхового случая в течение года после его увольнения с военной службы (окончания военных, специальных, учебных сборов и </w:t>
      </w:r>
      <w:r>
        <w:lastRenderedPageBreak/>
        <w:t>занятий) – исходя из размеров оклада денежного содержания и надбавки за выслугу лет застрахованного лица, установленных в соответствии с законодательством на день наступления страхового случая, с учетом части второй настоящего подпункта.</w:t>
      </w:r>
    </w:p>
    <w:p w:rsidR="00306BC7" w:rsidRDefault="00306BC7">
      <w:pPr>
        <w:pStyle w:val="newncpi"/>
      </w:pPr>
      <w:r>
        <w:t>Размеры оклада денежного содержания и надбавки за выслугу лет при исчислении размеров страховых сумм определяются следующим образом:</w:t>
      </w:r>
    </w:p>
    <w:p w:rsidR="00306BC7" w:rsidRDefault="00306BC7">
      <w:pPr>
        <w:pStyle w:val="newncpi"/>
      </w:pPr>
      <w:r>
        <w:t>для застрахованного лица из числа военнослужащих срочной военной службы размер оклада по воинской должности (далее – должностной оклад) определяется исходя из оклада, предусмотренного по данной должности для сержантов и старшин, солдат и матросов, проходящих военную службу по контракту;</w:t>
      </w:r>
    </w:p>
    <w:p w:rsidR="00306BC7" w:rsidRDefault="00306BC7">
      <w:pPr>
        <w:pStyle w:val="newncpi"/>
      </w:pPr>
      <w:r>
        <w:t>для военнообязанных из числа военнослужащих офицерского состава размер должностного оклада определяется по VII разряду, предусмотренному для определения размеров окладов прапорщиков, мичманов, сержантов и старшин, солдат и матросов, проходящих военную службу по контракту;</w:t>
      </w:r>
    </w:p>
    <w:p w:rsidR="00306BC7" w:rsidRDefault="00306BC7">
      <w:pPr>
        <w:pStyle w:val="newncpi"/>
      </w:pPr>
      <w:r>
        <w:t>для военнообязанных из числа прапорщиков и мичманов размер должностного оклада определяется по IV разряду, предусмотренному для определения размеров окладов прапорщиков, мичманов, сержантов и старшин, солдат и матросов, проходящих военную службу по контракту;</w:t>
      </w:r>
    </w:p>
    <w:p w:rsidR="00306BC7" w:rsidRDefault="00306BC7">
      <w:pPr>
        <w:pStyle w:val="newncpi"/>
      </w:pPr>
      <w:r>
        <w:t>для военнообязанных из числа сержантов и старшин, солдат и матросов запаса и резервистов размер должностного оклада определяется по III разряду, предусмотренному для определения размеров окладов прапорщиков, мичманов, сержантов и старшин, солдат и матросов, проходящих военную службу по контракту;</w:t>
      </w:r>
    </w:p>
    <w:p w:rsidR="00306BC7" w:rsidRDefault="00306BC7">
      <w:pPr>
        <w:pStyle w:val="newncpi"/>
      </w:pPr>
      <w:r>
        <w:t>для военнослужащих срочной военной службы, военнообязанных и резервистов размеры оклада по воинскому званию и надбавки за выслугу лет определяются на условиях, установленных законодательством для военнослужащих, проходящих военную службу по контракту;</w:t>
      </w:r>
    </w:p>
    <w:p w:rsidR="00306BC7" w:rsidRDefault="00306BC7">
      <w:pPr>
        <w:pStyle w:val="underpoint"/>
      </w:pPr>
      <w:r>
        <w:t>6.2. по страховым случаям, наступившим при исполнении обязанностей военной службы:</w:t>
      </w:r>
    </w:p>
    <w:p w:rsidR="00306BC7" w:rsidRDefault="00306BC7">
      <w:pPr>
        <w:pStyle w:val="newncpi"/>
      </w:pPr>
      <w:r>
        <w:t>для застрахованного лица из числа военнослужащих (кроме военнослужащих срочной военной службы), военнообязанных и резервистов – исходя из размера базовой величины, установленного на день наступления страхового случая;</w:t>
      </w:r>
    </w:p>
    <w:p w:rsidR="00306BC7" w:rsidRDefault="00306BC7">
      <w:pPr>
        <w:pStyle w:val="newncpi"/>
      </w:pPr>
      <w:r>
        <w:t>для застрахованного лица из числа военнослужащих срочной военной службы – исходя из размера базовой величины, установленного на день увольнения с военной службы, а в случае его гибели (смерти) в период прохождения военной службы – из размера базовой величины, установленного на день наступления страхового случая.</w:t>
      </w:r>
    </w:p>
    <w:p w:rsidR="00306BC7" w:rsidRDefault="00306BC7">
      <w:pPr>
        <w:pStyle w:val="point"/>
      </w:pPr>
      <w:r>
        <w:t>7. Выплата страховой суммы (страхового возмещения) военнослужащему срочной военной службы осуществляется после его увольнения со срочной военной службы либо после поступления на военную службу по контракту.</w:t>
      </w:r>
    </w:p>
    <w:p w:rsidR="00306BC7" w:rsidRDefault="00306BC7">
      <w:pPr>
        <w:pStyle w:val="newncpi"/>
      </w:pPr>
      <w:r>
        <w:t>В случае гибели (смерти) застрахованного лица, установления ему инвалидности вследствие причинения вреда его жизни или здоровью в связи с исполнением им обязанностей военной службы в течение года после увольнения с военной службы (окончания военных, специальных, учебных сборов и занятий) годичный срок для определения его права на получение страховой суммы исчисляется со дня, следующего за днем окончания состояния на военной службе (окончания военных, специальных, учебных сборов и занятий).</w:t>
      </w:r>
    </w:p>
    <w:p w:rsidR="00306BC7" w:rsidRDefault="00306BC7">
      <w:pPr>
        <w:pStyle w:val="newncpi"/>
      </w:pPr>
      <w:r>
        <w:t xml:space="preserve">Выплата страховой суммы (страхового возмещения) осуществляется застрахованному лицу (в случае гибели (смерти) – члену его семьи (его наследникам), его близким при уничтожении или повреждении имущества, принадлежащего им), если заявление о выплате страховой суммы (страхового возмещения) подано лицом, имеющим право на ее получение, в течение трех лет со дня наступления страхового случая, а застрахованным лицом из числа военнослужащих срочной военной службы – в течение трех лет со дня увольнения с военной службы либо поступления на военную службу по контракту. Если по факту гибели (смерти), получения телесного повреждения </w:t>
      </w:r>
      <w:r>
        <w:lastRenderedPageBreak/>
        <w:t>застрахованным лицом, уничтожения или повреждения имущества, принадлежащего ему или его близким, проводились проверка (служебное расследование), дознание, предварительное следствие или судебное разбирательство, трехлетний срок обращения за выплатой страховой суммы (страхового возмещения) исчисляется со дня вынесения (при судебном разбирательстве – вступления в силу) соответствующего решения.</w:t>
      </w:r>
    </w:p>
    <w:p w:rsidR="00306BC7" w:rsidRDefault="00306BC7">
      <w:pPr>
        <w:pStyle w:val="newncpi"/>
      </w:pPr>
      <w:r>
        <w:t>При выплате страховой суммы по одному и тому же случаю за вычетом ранее полученных страховых сумм в соответствии с частью седьмой статьи 15 Закона Республики Беларусь «О статусе военнослужащих» размер страховой суммы, подлежащей зачету, определяется исходя из кратных размеров суммы окладов денежного содержания и надбавки за выслугу лет либо базовых величин на день наступления последнего страхового случая.</w:t>
      </w:r>
    </w:p>
    <w:p w:rsidR="00306BC7" w:rsidRDefault="00306BC7">
      <w:pPr>
        <w:pStyle w:val="newncpi"/>
      </w:pPr>
      <w:r>
        <w:t>При установлении лиц, виновных в гибели (смерти) застрахованного лица, причинении вреда его здоровью, имущественного вреда застрахованному лицу или его близким, выплаченные страховые суммы взыскиваются страховщиком с виновных лиц в пользу государства.</w:t>
      </w:r>
    </w:p>
    <w:p w:rsidR="00306BC7" w:rsidRDefault="00306BC7">
      <w:pPr>
        <w:pStyle w:val="point"/>
      </w:pPr>
      <w:r>
        <w:t>8. Для получения страховой суммы (страхового возмещения) лицо, имеющее право на ее получение (далее – заявитель), представляет в любое обособленное подразделение страховщика следующие документы:</w:t>
      </w:r>
    </w:p>
    <w:p w:rsidR="00306BC7" w:rsidRDefault="00306BC7">
      <w:pPr>
        <w:pStyle w:val="underpoint"/>
      </w:pPr>
      <w:r>
        <w:t>8.1. заявление о выплате страховой суммы по форме согласно приложению 2 и (или) заявление о выплате страхового возмещения по форме согласно приложению 3;</w:t>
      </w:r>
    </w:p>
    <w:p w:rsidR="00306BC7" w:rsidRDefault="00306BC7">
      <w:pPr>
        <w:pStyle w:val="underpoint"/>
      </w:pPr>
      <w:r>
        <w:t>8.2. документ, удостоверяющий личность заявителя;</w:t>
      </w:r>
    </w:p>
    <w:p w:rsidR="00306BC7" w:rsidRDefault="00306BC7">
      <w:pPr>
        <w:pStyle w:val="underpoint"/>
      </w:pPr>
      <w:r>
        <w:t>8.3. копии свидетельств о смерти и о праве на наследство, заверенные в установленном порядке (в случае гибели (смерти) застрахованного лица);</w:t>
      </w:r>
    </w:p>
    <w:p w:rsidR="00306BC7" w:rsidRDefault="00306BC7">
      <w:pPr>
        <w:pStyle w:val="underpoint"/>
      </w:pPr>
      <w:r>
        <w:t>8.4. копию заключения медико-реабилитационной экспертной комиссии о группе и причине инвалидности, заверенную в установленном порядке (в случае установления застрахованному лицу инвалидности);</w:t>
      </w:r>
    </w:p>
    <w:p w:rsidR="00306BC7" w:rsidRDefault="00306BC7">
      <w:pPr>
        <w:pStyle w:val="underpoint"/>
      </w:pPr>
      <w:r>
        <w:t>8.5. выписки из мотивированного и (или) имущественного заключений;</w:t>
      </w:r>
    </w:p>
    <w:p w:rsidR="00306BC7" w:rsidRDefault="00306BC7">
      <w:pPr>
        <w:pStyle w:val="underpoint"/>
      </w:pPr>
      <w:r>
        <w:t>8.6. документы о подтверждении стоимости уничтоженного или поврежденного имущества (в случае уничтожения или повреждения имущества, принадлежащего застрахованному лицу или его близким, в связи с исполнением застрахованным лицом обязанностей военной службы). В случае установления обстоятельств уничтожения или повреждения имущества в судебном порядке также представляется решение суда.</w:t>
      </w:r>
    </w:p>
    <w:p w:rsidR="00306BC7" w:rsidRDefault="00306BC7">
      <w:pPr>
        <w:pStyle w:val="point"/>
      </w:pPr>
      <w:r>
        <w:t>9. Для принятия решения о выплате страховой суммы (страхового возмещения) страховщик в течение пяти рабочих дней после представления заявителем документов, предусмотренных в пункте 8 настоящего Положения, запрашивает необходимые документы у страхователя или иных государственных органов и организаций:</w:t>
      </w:r>
    </w:p>
    <w:p w:rsidR="00306BC7" w:rsidRDefault="00306BC7">
      <w:pPr>
        <w:pStyle w:val="underpoint"/>
      </w:pPr>
      <w:r>
        <w:t>9.1. выписку из приказа об исключении погибшего (умершего) военнослужащего из списков личного состава воинской части;</w:t>
      </w:r>
    </w:p>
    <w:p w:rsidR="00306BC7" w:rsidRDefault="00306BC7">
      <w:pPr>
        <w:pStyle w:val="underpoint"/>
      </w:pPr>
      <w:r>
        <w:t>9.2. выписку из приказа об исключении военнослужащего из списков личного состава воинской части в связи с увольнением с военной службы (в случае наступления страхового случая в течение года после увольнения с военной службы);</w:t>
      </w:r>
    </w:p>
    <w:p w:rsidR="00306BC7" w:rsidRDefault="00306BC7">
      <w:pPr>
        <w:pStyle w:val="underpoint"/>
      </w:pPr>
      <w:r>
        <w:t>9.3. копию постановления органа уголовного преследования либо приговора, определения, постановления суда;</w:t>
      </w:r>
    </w:p>
    <w:p w:rsidR="00306BC7" w:rsidRDefault="00306BC7">
      <w:pPr>
        <w:pStyle w:val="underpoint"/>
      </w:pPr>
      <w:r>
        <w:t>9.4. мотивированное и (или) имущественное заключения;</w:t>
      </w:r>
    </w:p>
    <w:p w:rsidR="00306BC7" w:rsidRDefault="00306BC7">
      <w:pPr>
        <w:pStyle w:val="underpoint"/>
      </w:pPr>
      <w:r>
        <w:t>9.5. медицинское заключение и копию выданного Государственным комитетом судебных экспертиз заключения о причине смерти или степени тяжести телесного повреждения застрахованного лица либо ином причинении вреда его жизни или здоровью, а при необходимости – выписки (копии) из медицинской документации;</w:t>
      </w:r>
    </w:p>
    <w:p w:rsidR="00306BC7" w:rsidRDefault="00306BC7">
      <w:pPr>
        <w:pStyle w:val="underpoint"/>
      </w:pPr>
      <w:r>
        <w:t>9.6. документы (заключения) о подтверждении причинной связи гибели (смерти) застрахованного лица, причинения вреда его здоровью, уничтожения или повреждения имущества с обстоятельствами наступления страхового случая;</w:t>
      </w:r>
    </w:p>
    <w:p w:rsidR="00306BC7" w:rsidRDefault="00306BC7">
      <w:pPr>
        <w:pStyle w:val="underpoint"/>
      </w:pPr>
      <w:r>
        <w:lastRenderedPageBreak/>
        <w:t>9.7. справку о размерах оклада денежного содержания и надбавки за выслугу лет застрахованного лица, определенных страхователем в соответствии с подпунктом 6.1 пункта 6 настоящего Положения;</w:t>
      </w:r>
    </w:p>
    <w:p w:rsidR="00306BC7" w:rsidRDefault="00306BC7">
      <w:pPr>
        <w:pStyle w:val="underpoint"/>
      </w:pPr>
      <w:r>
        <w:t>9.8. справку из военного комиссариата района (города) (обособленного подразделения военного комиссариата) о прохождении военной службы военнослужащим срочной военной службы, уволенным с этой службы;</w:t>
      </w:r>
    </w:p>
    <w:p w:rsidR="00306BC7" w:rsidRDefault="00306BC7">
      <w:pPr>
        <w:pStyle w:val="underpoint"/>
      </w:pPr>
      <w:r>
        <w:t>9.9. справку из военного комиссариата района (города) (обособленного подразделения военного комиссариата) о нахождении военнообязанного на военных или специальных сборах (военнообязанным органов государственной безопасности справка выдается в органах государственной безопасности);</w:t>
      </w:r>
    </w:p>
    <w:p w:rsidR="00306BC7" w:rsidRDefault="00306BC7">
      <w:pPr>
        <w:pStyle w:val="underpoint"/>
      </w:pPr>
      <w:r>
        <w:t>9.10. справку из воинской части о периоде нахождения резервиста на занятиях и учебных сборах.</w:t>
      </w:r>
    </w:p>
    <w:p w:rsidR="00306BC7" w:rsidRDefault="00306BC7">
      <w:pPr>
        <w:pStyle w:val="newncpi"/>
      </w:pPr>
      <w:r>
        <w:t>Страхователи, руководители иных государственных органов и организаций обязаны в течение 10 рабочих дней после получения запроса на безвозмездной основе направить страховщику запрошенные им документы.</w:t>
      </w:r>
    </w:p>
    <w:p w:rsidR="00306BC7" w:rsidRDefault="00306BC7">
      <w:pPr>
        <w:pStyle w:val="point"/>
      </w:pPr>
      <w:r>
        <w:t>10. В случае, если в течение 30 дней со дня обращения заявителя к страховщику с заявлением о выплате страховой суммы (страхового возмещения) страховщиком не будет принято соответствующее решение в связи с отсутствием документов, необходимых для принятия решения, заявителю направляется уведомление о задержке рассмотрения документов с объяснением причин.</w:t>
      </w:r>
    </w:p>
    <w:p w:rsidR="00306BC7" w:rsidRDefault="00306BC7">
      <w:pPr>
        <w:pStyle w:val="point"/>
      </w:pPr>
      <w:r>
        <w:t>11. Решение о выплате или об отказе в выплате страховой суммы (страхового возмещения) страховщик принимает в течение пяти рабочих дней после получения всех необходимых документов, указанных в пункте 9 настоящего Положения, и о принятом решении информирует заявителя.</w:t>
      </w:r>
    </w:p>
    <w:p w:rsidR="00306BC7" w:rsidRDefault="00306BC7">
      <w:pPr>
        <w:pStyle w:val="newncpi"/>
      </w:pPr>
      <w:r>
        <w:t>При принятии решения о выплате страховой суммы (страхового возмещения) заявителю страховщик не позднее трех рабочих дней после принятия данного решения направляет страхователю расчет страхового взноса с учетом расходов страховщика на урегулирование страхового случая в размере шести процентов от страховой суммы или страхового возмещения, подлежащего выплате, а также сведения об израсходовании ранее полученного страхового взноса.</w:t>
      </w:r>
    </w:p>
    <w:p w:rsidR="00306BC7" w:rsidRDefault="00306BC7">
      <w:pPr>
        <w:pStyle w:val="point"/>
      </w:pPr>
      <w:r>
        <w:t>12. Страхователь обязан перечислить страховой взнос не позднее 30 дней после получения от страховщика расчета страхового взноса.</w:t>
      </w:r>
    </w:p>
    <w:p w:rsidR="00306BC7" w:rsidRDefault="00306BC7">
      <w:pPr>
        <w:pStyle w:val="point"/>
      </w:pPr>
      <w:r>
        <w:t>13. Выплату страховой суммы (страхового возмещения) лицу, имеющему право на ее получение, страховщик осуществляет путем перечисления денежных средств на банковский счет указанного лица в течение пяти банковских дней со дня поступления страхового взноса от страхователя.</w:t>
      </w:r>
    </w:p>
    <w:p w:rsidR="00306BC7" w:rsidRDefault="00306BC7">
      <w:pPr>
        <w:pStyle w:val="point"/>
      </w:pPr>
      <w:r>
        <w:t>14. Спорные вопросы, связанные с выплатой или отказом в выплате страховых сумм (страхового возмещения), разрешаются в судебном порядке.</w:t>
      </w:r>
    </w:p>
    <w:p w:rsidR="00306BC7" w:rsidRDefault="00306BC7">
      <w:pPr>
        <w:pStyle w:val="newncpi"/>
      </w:pPr>
      <w:r>
        <w:t> </w:t>
      </w:r>
    </w:p>
    <w:p w:rsidR="00306BC7" w:rsidRPr="00306BC7" w:rsidRDefault="00306BC7">
      <w:pPr>
        <w:rPr>
          <w:rFonts w:eastAsia="Times New Roman"/>
          <w:lang w:val="ru-RU"/>
        </w:rPr>
        <w:sectPr w:rsidR="00306BC7" w:rsidRPr="00306BC7" w:rsidSect="00306BC7">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81"/>
        </w:sectPr>
      </w:pPr>
    </w:p>
    <w:p w:rsidR="00306BC7" w:rsidRDefault="00306BC7">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046"/>
        <w:gridCol w:w="4323"/>
      </w:tblGrid>
      <w:tr w:rsidR="00306BC7" w:rsidRPr="00306BC7">
        <w:tc>
          <w:tcPr>
            <w:tcW w:w="2693" w:type="pct"/>
            <w:tcMar>
              <w:top w:w="0" w:type="dxa"/>
              <w:left w:w="6" w:type="dxa"/>
              <w:bottom w:w="0" w:type="dxa"/>
              <w:right w:w="6" w:type="dxa"/>
            </w:tcMar>
            <w:hideMark/>
          </w:tcPr>
          <w:p w:rsidR="00306BC7" w:rsidRDefault="00306BC7">
            <w:pPr>
              <w:pStyle w:val="newncpi"/>
            </w:pPr>
            <w:r>
              <w:t> </w:t>
            </w:r>
          </w:p>
        </w:tc>
        <w:tc>
          <w:tcPr>
            <w:tcW w:w="2307" w:type="pct"/>
            <w:tcMar>
              <w:top w:w="0" w:type="dxa"/>
              <w:left w:w="6" w:type="dxa"/>
              <w:bottom w:w="0" w:type="dxa"/>
              <w:right w:w="6" w:type="dxa"/>
            </w:tcMar>
            <w:hideMark/>
          </w:tcPr>
          <w:p w:rsidR="00306BC7" w:rsidRDefault="00306BC7">
            <w:pPr>
              <w:pStyle w:val="append1"/>
            </w:pPr>
            <w:r>
              <w:t>Приложение 1</w:t>
            </w:r>
          </w:p>
          <w:p w:rsidR="00306BC7" w:rsidRDefault="00306BC7">
            <w:pPr>
              <w:pStyle w:val="append"/>
            </w:pPr>
            <w:r>
              <w:t>к Положению о порядке и условиях</w:t>
            </w:r>
            <w:r>
              <w:br/>
              <w:t xml:space="preserve">выплаты страховых сумм </w:t>
            </w:r>
            <w:r>
              <w:br/>
              <w:t xml:space="preserve">по обязательному государственному </w:t>
            </w:r>
            <w:r>
              <w:br/>
              <w:t xml:space="preserve">страхованию лицам, имеющим </w:t>
            </w:r>
            <w:r>
              <w:br/>
              <w:t>статус военнослужащих</w:t>
            </w:r>
          </w:p>
        </w:tc>
      </w:tr>
    </w:tbl>
    <w:p w:rsidR="00306BC7" w:rsidRDefault="00306BC7">
      <w:pPr>
        <w:pStyle w:val="newncpi"/>
      </w:pPr>
      <w:r>
        <w:t> </w:t>
      </w:r>
    </w:p>
    <w:p w:rsidR="00306BC7" w:rsidRDefault="00306BC7">
      <w:pPr>
        <w:pStyle w:val="onestring"/>
      </w:pPr>
      <w:r>
        <w:t>Форма</w:t>
      </w:r>
    </w:p>
    <w:p w:rsidR="00306BC7" w:rsidRDefault="00306BC7">
      <w:pPr>
        <w:pStyle w:val="newncpi"/>
      </w:pPr>
      <w:r>
        <w:t> </w:t>
      </w:r>
    </w:p>
    <w:p w:rsidR="00306BC7" w:rsidRDefault="00306BC7">
      <w:pPr>
        <w:pStyle w:val="undline"/>
      </w:pPr>
      <w:r>
        <w:t>Угловой штамп</w:t>
      </w:r>
    </w:p>
    <w:p w:rsidR="00306BC7" w:rsidRDefault="00306BC7">
      <w:pPr>
        <w:pStyle w:val="undline"/>
        <w:jc w:val="left"/>
      </w:pPr>
      <w:r>
        <w:t>государственного органа (иной</w:t>
      </w:r>
    </w:p>
    <w:p w:rsidR="00306BC7" w:rsidRDefault="00306BC7">
      <w:pPr>
        <w:pStyle w:val="undline"/>
        <w:jc w:val="left"/>
      </w:pPr>
      <w:r>
        <w:t>организации), где предусмотрена</w:t>
      </w:r>
    </w:p>
    <w:p w:rsidR="00306BC7" w:rsidRDefault="00306BC7">
      <w:pPr>
        <w:pStyle w:val="undline"/>
        <w:jc w:val="left"/>
      </w:pPr>
      <w:r>
        <w:t>военная служба</w:t>
      </w:r>
    </w:p>
    <w:p w:rsidR="00306BC7" w:rsidRDefault="00306BC7">
      <w:pPr>
        <w:pStyle w:val="titlep"/>
      </w:pPr>
      <w:r>
        <w:t>СПРАВКА</w:t>
      </w:r>
      <w:r>
        <w:br/>
        <w:t>о страховании</w:t>
      </w:r>
    </w:p>
    <w:p w:rsidR="00306BC7" w:rsidRDefault="00306BC7">
      <w:pPr>
        <w:pStyle w:val="newncpi"/>
      </w:pPr>
      <w:r>
        <w:t>Выдана __________________________________________________________________</w:t>
      </w:r>
    </w:p>
    <w:p w:rsidR="00306BC7" w:rsidRDefault="00306BC7">
      <w:pPr>
        <w:pStyle w:val="undline"/>
        <w:ind w:firstLine="1843"/>
      </w:pPr>
      <w:r>
        <w:t>(фамилия, собственное имя, отчество (если таковое имеется) получателя справки)</w:t>
      </w:r>
    </w:p>
    <w:p w:rsidR="00306BC7" w:rsidRDefault="00306BC7">
      <w:pPr>
        <w:pStyle w:val="newncpi0"/>
      </w:pPr>
      <w:r>
        <w:t>для подтверждения того, что погибший (умерший) ______________________________________________________________________________</w:t>
      </w:r>
    </w:p>
    <w:p w:rsidR="00306BC7" w:rsidRDefault="00306BC7">
      <w:pPr>
        <w:pStyle w:val="undline"/>
        <w:ind w:firstLine="4961"/>
      </w:pPr>
      <w:r>
        <w:t>(число, месяц, год гибели</w:t>
      </w:r>
    </w:p>
    <w:p w:rsidR="00306BC7" w:rsidRDefault="00306BC7">
      <w:pPr>
        <w:pStyle w:val="newncpi0"/>
      </w:pPr>
      <w:r>
        <w:t>______________________________________________________________________________</w:t>
      </w:r>
    </w:p>
    <w:p w:rsidR="00306BC7" w:rsidRDefault="00306BC7">
      <w:pPr>
        <w:pStyle w:val="undline"/>
        <w:jc w:val="center"/>
      </w:pPr>
      <w:r>
        <w:t>(смерти), воинское звание, фамилия, собственное имя, отчество (если таковое имеется) застрахованного лица)</w:t>
      </w:r>
    </w:p>
    <w:p w:rsidR="00306BC7" w:rsidRDefault="00306BC7">
      <w:pPr>
        <w:pStyle w:val="newncpi0"/>
      </w:pPr>
      <w:r>
        <w:t>являлся ______________________________________________________________________</w:t>
      </w:r>
    </w:p>
    <w:p w:rsidR="00306BC7" w:rsidRDefault="00306BC7">
      <w:pPr>
        <w:pStyle w:val="undline"/>
        <w:ind w:firstLine="1559"/>
      </w:pPr>
      <w:r>
        <w:t>(указать, кем являлся (военнослужащим, военнообязанным, резервистом),</w:t>
      </w:r>
    </w:p>
    <w:p w:rsidR="00306BC7" w:rsidRDefault="00306BC7">
      <w:pPr>
        <w:pStyle w:val="newncpi0"/>
      </w:pPr>
      <w:r>
        <w:t>______________________________________________________________________________</w:t>
      </w:r>
    </w:p>
    <w:p w:rsidR="00306BC7" w:rsidRDefault="00306BC7">
      <w:pPr>
        <w:pStyle w:val="undline"/>
        <w:jc w:val="center"/>
      </w:pPr>
      <w:r>
        <w:t>а также в каком воинском формировании (иной организации) проходил военную</w:t>
      </w:r>
    </w:p>
    <w:p w:rsidR="00306BC7" w:rsidRDefault="00306BC7">
      <w:pPr>
        <w:pStyle w:val="newncpi0"/>
      </w:pPr>
      <w:r>
        <w:t>_____________________________________________________________________________,</w:t>
      </w:r>
    </w:p>
    <w:p w:rsidR="00306BC7" w:rsidRDefault="00306BC7">
      <w:pPr>
        <w:pStyle w:val="undline"/>
        <w:jc w:val="center"/>
      </w:pPr>
      <w:r>
        <w:t>службу (находился на военных, специальных, учебных сборах и занятиях)</w:t>
      </w:r>
    </w:p>
    <w:p w:rsidR="00306BC7" w:rsidRDefault="00306BC7">
      <w:pPr>
        <w:pStyle w:val="newncpi0"/>
      </w:pPr>
      <w:r>
        <w:t>был застрахован по обязательному государственному страхованию военнослужащих и военнообязанных на время прохождения военных или специальных сборов, резервистов при нахождении на занятиях и учебных сборах в соответствии со статьей 15 Закона Республики Беларусь от 4 января 2010 г. № 100-З «О статусе военнослужащих».</w:t>
      </w:r>
    </w:p>
    <w:p w:rsidR="00306BC7" w:rsidRDefault="00306BC7">
      <w:pPr>
        <w:pStyle w:val="newncpi"/>
      </w:pPr>
      <w:r>
        <w:t>Справка выдана для предъявления в нотариальную контору.</w:t>
      </w:r>
    </w:p>
    <w:p w:rsidR="00306BC7" w:rsidRDefault="00306BC7">
      <w:pPr>
        <w:pStyle w:val="newncpi"/>
      </w:pPr>
      <w:r>
        <w:t> </w:t>
      </w:r>
    </w:p>
    <w:tbl>
      <w:tblPr>
        <w:tblW w:w="5000" w:type="pct"/>
        <w:tblCellMar>
          <w:left w:w="0" w:type="dxa"/>
          <w:right w:w="0" w:type="dxa"/>
        </w:tblCellMar>
        <w:tblLook w:val="04A0" w:firstRow="1" w:lastRow="0" w:firstColumn="1" w:lastColumn="0" w:noHBand="0" w:noVBand="1"/>
      </w:tblPr>
      <w:tblGrid>
        <w:gridCol w:w="3719"/>
        <w:gridCol w:w="2526"/>
        <w:gridCol w:w="3124"/>
      </w:tblGrid>
      <w:tr w:rsidR="00306BC7">
        <w:trPr>
          <w:trHeight w:val="240"/>
        </w:trPr>
        <w:tc>
          <w:tcPr>
            <w:tcW w:w="1985" w:type="pct"/>
            <w:tcMar>
              <w:top w:w="0" w:type="dxa"/>
              <w:left w:w="6" w:type="dxa"/>
              <w:bottom w:w="0" w:type="dxa"/>
              <w:right w:w="6" w:type="dxa"/>
            </w:tcMar>
            <w:hideMark/>
          </w:tcPr>
          <w:p w:rsidR="00306BC7" w:rsidRDefault="00306BC7">
            <w:pPr>
              <w:pStyle w:val="newncpi0"/>
            </w:pPr>
            <w:r>
              <w:t>______________________________</w:t>
            </w:r>
          </w:p>
        </w:tc>
        <w:tc>
          <w:tcPr>
            <w:tcW w:w="1348" w:type="pct"/>
            <w:tcMar>
              <w:top w:w="0" w:type="dxa"/>
              <w:left w:w="6" w:type="dxa"/>
              <w:bottom w:w="0" w:type="dxa"/>
              <w:right w:w="6" w:type="dxa"/>
            </w:tcMar>
            <w:hideMark/>
          </w:tcPr>
          <w:p w:rsidR="00306BC7" w:rsidRDefault="00306BC7">
            <w:pPr>
              <w:pStyle w:val="newncpi0"/>
              <w:jc w:val="center"/>
            </w:pPr>
            <w:r>
              <w:t>__________________</w:t>
            </w:r>
          </w:p>
        </w:tc>
        <w:tc>
          <w:tcPr>
            <w:tcW w:w="1667" w:type="pct"/>
            <w:tcMar>
              <w:top w:w="0" w:type="dxa"/>
              <w:left w:w="6" w:type="dxa"/>
              <w:bottom w:w="0" w:type="dxa"/>
              <w:right w:w="6" w:type="dxa"/>
            </w:tcMar>
            <w:hideMark/>
          </w:tcPr>
          <w:p w:rsidR="00306BC7" w:rsidRDefault="00306BC7">
            <w:pPr>
              <w:pStyle w:val="newncpi0"/>
              <w:jc w:val="center"/>
            </w:pPr>
            <w:r>
              <w:t>_________________________</w:t>
            </w:r>
          </w:p>
        </w:tc>
      </w:tr>
      <w:tr w:rsidR="00306BC7">
        <w:trPr>
          <w:trHeight w:val="240"/>
        </w:trPr>
        <w:tc>
          <w:tcPr>
            <w:tcW w:w="1985" w:type="pct"/>
            <w:tcMar>
              <w:top w:w="0" w:type="dxa"/>
              <w:left w:w="6" w:type="dxa"/>
              <w:bottom w:w="0" w:type="dxa"/>
              <w:right w:w="6" w:type="dxa"/>
            </w:tcMar>
            <w:hideMark/>
          </w:tcPr>
          <w:p w:rsidR="00306BC7" w:rsidRDefault="00306BC7">
            <w:pPr>
              <w:pStyle w:val="undline"/>
              <w:jc w:val="center"/>
            </w:pPr>
            <w:r>
              <w:t>(воинские должность и звание)</w:t>
            </w:r>
          </w:p>
        </w:tc>
        <w:tc>
          <w:tcPr>
            <w:tcW w:w="1348" w:type="pct"/>
            <w:tcMar>
              <w:top w:w="0" w:type="dxa"/>
              <w:left w:w="6" w:type="dxa"/>
              <w:bottom w:w="0" w:type="dxa"/>
              <w:right w:w="6" w:type="dxa"/>
            </w:tcMar>
            <w:hideMark/>
          </w:tcPr>
          <w:p w:rsidR="00306BC7" w:rsidRDefault="00306BC7">
            <w:pPr>
              <w:pStyle w:val="undline"/>
              <w:jc w:val="center"/>
            </w:pPr>
            <w:r>
              <w:t>(подпись)</w:t>
            </w:r>
          </w:p>
        </w:tc>
        <w:tc>
          <w:tcPr>
            <w:tcW w:w="1667" w:type="pct"/>
            <w:tcMar>
              <w:top w:w="0" w:type="dxa"/>
              <w:left w:w="6" w:type="dxa"/>
              <w:bottom w:w="0" w:type="dxa"/>
              <w:right w:w="6" w:type="dxa"/>
            </w:tcMar>
            <w:hideMark/>
          </w:tcPr>
          <w:p w:rsidR="00306BC7" w:rsidRDefault="00306BC7">
            <w:pPr>
              <w:pStyle w:val="undline"/>
              <w:jc w:val="center"/>
            </w:pPr>
            <w:r>
              <w:t>(инициалы, фамилия)</w:t>
            </w:r>
          </w:p>
        </w:tc>
      </w:tr>
      <w:tr w:rsidR="00306BC7">
        <w:trPr>
          <w:trHeight w:val="240"/>
        </w:trPr>
        <w:tc>
          <w:tcPr>
            <w:tcW w:w="1985" w:type="pct"/>
            <w:tcMar>
              <w:top w:w="0" w:type="dxa"/>
              <w:left w:w="6" w:type="dxa"/>
              <w:bottom w:w="0" w:type="dxa"/>
              <w:right w:w="6" w:type="dxa"/>
            </w:tcMar>
            <w:hideMark/>
          </w:tcPr>
          <w:p w:rsidR="00306BC7" w:rsidRDefault="00306BC7">
            <w:pPr>
              <w:pStyle w:val="newncpi0"/>
            </w:pPr>
            <w:r>
              <w:t> </w:t>
            </w:r>
          </w:p>
        </w:tc>
        <w:tc>
          <w:tcPr>
            <w:tcW w:w="1348" w:type="pct"/>
            <w:tcMar>
              <w:top w:w="0" w:type="dxa"/>
              <w:left w:w="6" w:type="dxa"/>
              <w:bottom w:w="0" w:type="dxa"/>
              <w:right w:w="6" w:type="dxa"/>
            </w:tcMar>
            <w:hideMark/>
          </w:tcPr>
          <w:p w:rsidR="00306BC7" w:rsidRDefault="00306BC7">
            <w:pPr>
              <w:pStyle w:val="newncpi0"/>
              <w:ind w:firstLine="839"/>
            </w:pPr>
            <w:r>
              <w:t>М.П.</w:t>
            </w:r>
          </w:p>
        </w:tc>
        <w:tc>
          <w:tcPr>
            <w:tcW w:w="1667" w:type="pct"/>
            <w:tcMar>
              <w:top w:w="0" w:type="dxa"/>
              <w:left w:w="6" w:type="dxa"/>
              <w:bottom w:w="0" w:type="dxa"/>
              <w:right w:w="6" w:type="dxa"/>
            </w:tcMar>
            <w:hideMark/>
          </w:tcPr>
          <w:p w:rsidR="00306BC7" w:rsidRDefault="00306BC7">
            <w:pPr>
              <w:pStyle w:val="newncpi0"/>
            </w:pPr>
            <w:r>
              <w:t> </w:t>
            </w:r>
          </w:p>
        </w:tc>
      </w:tr>
    </w:tbl>
    <w:p w:rsidR="00306BC7" w:rsidRDefault="00306BC7">
      <w:pPr>
        <w:pStyle w:val="newncpi"/>
      </w:pPr>
      <w:r>
        <w:t> </w:t>
      </w:r>
    </w:p>
    <w:p w:rsidR="00306BC7" w:rsidRDefault="00306BC7">
      <w:pPr>
        <w:pStyle w:val="newncpi"/>
      </w:pPr>
      <w:r>
        <w:t> </w:t>
      </w:r>
    </w:p>
    <w:tbl>
      <w:tblPr>
        <w:tblW w:w="5000" w:type="pct"/>
        <w:tblCellMar>
          <w:left w:w="0" w:type="dxa"/>
          <w:right w:w="0" w:type="dxa"/>
        </w:tblCellMar>
        <w:tblLook w:val="04A0" w:firstRow="1" w:lastRow="0" w:firstColumn="1" w:lastColumn="0" w:noHBand="0" w:noVBand="1"/>
      </w:tblPr>
      <w:tblGrid>
        <w:gridCol w:w="5046"/>
        <w:gridCol w:w="4323"/>
      </w:tblGrid>
      <w:tr w:rsidR="00306BC7" w:rsidRPr="00306BC7">
        <w:tc>
          <w:tcPr>
            <w:tcW w:w="2693" w:type="pct"/>
            <w:tcMar>
              <w:top w:w="0" w:type="dxa"/>
              <w:left w:w="6" w:type="dxa"/>
              <w:bottom w:w="0" w:type="dxa"/>
              <w:right w:w="6" w:type="dxa"/>
            </w:tcMar>
            <w:hideMark/>
          </w:tcPr>
          <w:p w:rsidR="00306BC7" w:rsidRDefault="00306BC7">
            <w:pPr>
              <w:pStyle w:val="newncpi"/>
            </w:pPr>
            <w:r>
              <w:t> </w:t>
            </w:r>
          </w:p>
        </w:tc>
        <w:tc>
          <w:tcPr>
            <w:tcW w:w="2307" w:type="pct"/>
            <w:tcMar>
              <w:top w:w="0" w:type="dxa"/>
              <w:left w:w="6" w:type="dxa"/>
              <w:bottom w:w="0" w:type="dxa"/>
              <w:right w:w="6" w:type="dxa"/>
            </w:tcMar>
            <w:hideMark/>
          </w:tcPr>
          <w:p w:rsidR="00306BC7" w:rsidRDefault="00306BC7">
            <w:pPr>
              <w:pStyle w:val="append1"/>
            </w:pPr>
            <w:r>
              <w:t>Приложение 2</w:t>
            </w:r>
          </w:p>
          <w:p w:rsidR="00306BC7" w:rsidRDefault="00306BC7">
            <w:pPr>
              <w:pStyle w:val="append"/>
            </w:pPr>
            <w:r>
              <w:t xml:space="preserve">к Положению о порядке и условиях </w:t>
            </w:r>
          </w:p>
          <w:p w:rsidR="00306BC7" w:rsidRDefault="00306BC7">
            <w:pPr>
              <w:pStyle w:val="append"/>
            </w:pPr>
            <w:r>
              <w:t xml:space="preserve">выплаты страховых сумм </w:t>
            </w:r>
            <w:r>
              <w:br/>
              <w:t xml:space="preserve">по обязательному государственному </w:t>
            </w:r>
            <w:r>
              <w:br/>
              <w:t xml:space="preserve">страхованию лицам, имеющим </w:t>
            </w:r>
            <w:r>
              <w:br/>
              <w:t>статус военнослужащих</w:t>
            </w:r>
          </w:p>
        </w:tc>
      </w:tr>
    </w:tbl>
    <w:p w:rsidR="00306BC7" w:rsidRDefault="00306BC7">
      <w:pPr>
        <w:pStyle w:val="newncpi"/>
      </w:pPr>
      <w:r>
        <w:t> </w:t>
      </w:r>
    </w:p>
    <w:p w:rsidR="00306BC7" w:rsidRDefault="00306BC7">
      <w:pPr>
        <w:pStyle w:val="onestring"/>
      </w:pPr>
      <w:r>
        <w:t>Форма</w:t>
      </w:r>
    </w:p>
    <w:p w:rsidR="00306BC7" w:rsidRDefault="00306BC7">
      <w:pPr>
        <w:pStyle w:val="newncpi"/>
      </w:pPr>
      <w:r>
        <w:t> </w:t>
      </w:r>
    </w:p>
    <w:p w:rsidR="00306BC7" w:rsidRDefault="00306BC7">
      <w:pPr>
        <w:pStyle w:val="newncpi0"/>
        <w:ind w:firstLine="3958"/>
      </w:pPr>
      <w:r>
        <w:t>Директору Белорусского республиканского</w:t>
      </w:r>
    </w:p>
    <w:p w:rsidR="00306BC7" w:rsidRDefault="00306BC7">
      <w:pPr>
        <w:pStyle w:val="newncpi0"/>
        <w:ind w:firstLine="3958"/>
      </w:pPr>
      <w:r>
        <w:t>унитарного страхового предприятия «Белгосстрах»</w:t>
      </w:r>
    </w:p>
    <w:p w:rsidR="00306BC7" w:rsidRDefault="00306BC7">
      <w:pPr>
        <w:pStyle w:val="newncpi0"/>
        <w:ind w:firstLine="3958"/>
      </w:pPr>
      <w:r>
        <w:t>от _________________________________________,</w:t>
      </w:r>
    </w:p>
    <w:p w:rsidR="00306BC7" w:rsidRDefault="00306BC7">
      <w:pPr>
        <w:pStyle w:val="undline"/>
        <w:ind w:left="3969" w:firstLine="425"/>
      </w:pPr>
      <w:r>
        <w:t>(фамилия, собственное имя, отчество (если таковое имеется) заявителя)</w:t>
      </w:r>
    </w:p>
    <w:p w:rsidR="00306BC7" w:rsidRDefault="00306BC7">
      <w:pPr>
        <w:pStyle w:val="newncpi0"/>
        <w:ind w:firstLine="3958"/>
      </w:pPr>
      <w:r>
        <w:t xml:space="preserve">зарегистрированного (проживающего) по адресу: </w:t>
      </w:r>
    </w:p>
    <w:p w:rsidR="00306BC7" w:rsidRDefault="00306BC7">
      <w:pPr>
        <w:pStyle w:val="newncpi0"/>
        <w:ind w:firstLine="3958"/>
      </w:pPr>
      <w:r>
        <w:t>____________________________________________</w:t>
      </w:r>
    </w:p>
    <w:p w:rsidR="00306BC7" w:rsidRDefault="00306BC7">
      <w:pPr>
        <w:pStyle w:val="undline"/>
        <w:ind w:firstLine="5761"/>
      </w:pPr>
      <w:r>
        <w:t>(адрес, почтовый индекс)</w:t>
      </w:r>
    </w:p>
    <w:p w:rsidR="00306BC7" w:rsidRDefault="00306BC7">
      <w:pPr>
        <w:pStyle w:val="newncpi0"/>
        <w:ind w:firstLine="3958"/>
      </w:pPr>
      <w:r>
        <w:lastRenderedPageBreak/>
        <w:t>домашний телефон __________________,</w:t>
      </w:r>
    </w:p>
    <w:p w:rsidR="00306BC7" w:rsidRDefault="00306BC7">
      <w:pPr>
        <w:pStyle w:val="newncpi0"/>
        <w:ind w:firstLine="3958"/>
      </w:pPr>
      <w:r>
        <w:t>мобильный телефон _________________</w:t>
      </w:r>
    </w:p>
    <w:p w:rsidR="00306BC7" w:rsidRDefault="00306BC7">
      <w:pPr>
        <w:pStyle w:val="titlep"/>
      </w:pPr>
      <w:r>
        <w:t>ЗАЯВЛЕНИЕ</w:t>
      </w:r>
      <w:r>
        <w:br/>
        <w:t>о выплате страховой суммы</w:t>
      </w:r>
    </w:p>
    <w:p w:rsidR="00306BC7" w:rsidRDefault="00306BC7">
      <w:pPr>
        <w:pStyle w:val="newncpi"/>
      </w:pPr>
      <w:r>
        <w:t>В соответствии со статьей 15 Закона Республики Беларусь от 4 января 2010 г. № 100-З «О статусе военнослужащих» прошу выплатить мне страховую сумму в связи с ______________________________________________________________________________</w:t>
      </w:r>
    </w:p>
    <w:p w:rsidR="00306BC7" w:rsidRDefault="00306BC7">
      <w:pPr>
        <w:pStyle w:val="undline"/>
        <w:jc w:val="center"/>
      </w:pPr>
      <w:r>
        <w:t>(указываются вид страхового случая, в качестве кого был застрахован заявитель на день наступления</w:t>
      </w:r>
    </w:p>
    <w:p w:rsidR="00306BC7" w:rsidRDefault="00306BC7">
      <w:pPr>
        <w:pStyle w:val="newncpi0"/>
      </w:pPr>
      <w:r>
        <w:t>______________________________________________________________________________</w:t>
      </w:r>
    </w:p>
    <w:p w:rsidR="00306BC7" w:rsidRDefault="00306BC7">
      <w:pPr>
        <w:pStyle w:val="undline"/>
        <w:jc w:val="center"/>
      </w:pPr>
      <w:r>
        <w:t>страхового случая (военнослужащий, военнообязанный, резервист). При обращении члена семьи погибшего</w:t>
      </w:r>
    </w:p>
    <w:p w:rsidR="00306BC7" w:rsidRDefault="00306BC7">
      <w:pPr>
        <w:pStyle w:val="newncpi0"/>
      </w:pPr>
      <w:r>
        <w:t>______________________________________________________________________________</w:t>
      </w:r>
    </w:p>
    <w:p w:rsidR="00306BC7" w:rsidRDefault="00306BC7">
      <w:pPr>
        <w:pStyle w:val="undline"/>
        <w:jc w:val="center"/>
      </w:pPr>
      <w:r>
        <w:t>(умершего) указываются родственное отношение к застрахованному лицу, его фамилия, собственное имя, отчество (если таковое имеется))</w:t>
      </w:r>
    </w:p>
    <w:p w:rsidR="00306BC7" w:rsidRDefault="00306BC7">
      <w:pPr>
        <w:pStyle w:val="newncpi0"/>
      </w:pPr>
      <w:r>
        <w:t>_____________________________________________________________________________.</w:t>
      </w:r>
    </w:p>
    <w:p w:rsidR="00306BC7" w:rsidRDefault="00306BC7">
      <w:pPr>
        <w:pStyle w:val="newncpi"/>
      </w:pPr>
      <w:r>
        <w:t>Данное событие произошло ________________________________________________</w:t>
      </w:r>
    </w:p>
    <w:p w:rsidR="00306BC7" w:rsidRDefault="00306BC7">
      <w:pPr>
        <w:pStyle w:val="undline"/>
        <w:ind w:firstLine="4321"/>
      </w:pPr>
      <w:r>
        <w:t>(дата, обстоятельства его наступления, где</w:t>
      </w:r>
    </w:p>
    <w:p w:rsidR="00306BC7" w:rsidRDefault="00306BC7">
      <w:pPr>
        <w:pStyle w:val="newncpi0"/>
      </w:pPr>
      <w:r>
        <w:t>______________________________________________________________________________</w:t>
      </w:r>
    </w:p>
    <w:p w:rsidR="00306BC7" w:rsidRDefault="00306BC7">
      <w:pPr>
        <w:pStyle w:val="undline"/>
        <w:jc w:val="center"/>
      </w:pPr>
      <w:r>
        <w:t>застрахованное лицо проходило военную службу (находилось на сборах или</w:t>
      </w:r>
    </w:p>
    <w:p w:rsidR="00306BC7" w:rsidRDefault="00306BC7">
      <w:pPr>
        <w:pStyle w:val="newncpi0"/>
      </w:pPr>
      <w:r>
        <w:t>______________________________________________________________________________</w:t>
      </w:r>
    </w:p>
    <w:p w:rsidR="00306BC7" w:rsidRDefault="00306BC7">
      <w:pPr>
        <w:pStyle w:val="undline"/>
        <w:jc w:val="center"/>
      </w:pPr>
      <w:r>
        <w:t>занятиях) на день наступления страхового случая, условное наименование воинской</w:t>
      </w:r>
    </w:p>
    <w:p w:rsidR="00306BC7" w:rsidRDefault="00306BC7">
      <w:pPr>
        <w:pStyle w:val="newncpi0"/>
      </w:pPr>
      <w:r>
        <w:t>_____________________________________________________________________________.</w:t>
      </w:r>
    </w:p>
    <w:p w:rsidR="00306BC7" w:rsidRDefault="00306BC7">
      <w:pPr>
        <w:pStyle w:val="undline"/>
        <w:jc w:val="center"/>
      </w:pPr>
      <w:r>
        <w:t>части и ее адрес (если у заявителя такие сведения имеются)</w:t>
      </w:r>
    </w:p>
    <w:p w:rsidR="00306BC7" w:rsidRDefault="00306BC7">
      <w:pPr>
        <w:pStyle w:val="newncpi"/>
      </w:pPr>
      <w:r>
        <w:t>Сведения о ранее полученных заявителем страховых суммах: _____________________________________________________________________________</w:t>
      </w:r>
    </w:p>
    <w:p w:rsidR="00306BC7" w:rsidRDefault="00306BC7">
      <w:pPr>
        <w:pStyle w:val="undline"/>
        <w:jc w:val="center"/>
      </w:pPr>
      <w:r>
        <w:t>(при полученных ранее страховых суммах указываются, когда и в связи с каким</w:t>
      </w:r>
    </w:p>
    <w:p w:rsidR="00306BC7" w:rsidRDefault="00306BC7">
      <w:pPr>
        <w:pStyle w:val="newncpi0"/>
      </w:pPr>
      <w:r>
        <w:t>_____________________________________________________________________________.</w:t>
      </w:r>
    </w:p>
    <w:p w:rsidR="00306BC7" w:rsidRDefault="00306BC7">
      <w:pPr>
        <w:pStyle w:val="undline"/>
        <w:jc w:val="center"/>
      </w:pPr>
      <w:r>
        <w:t>страховым случаем была получена страховая сумма, ее размер)</w:t>
      </w:r>
    </w:p>
    <w:p w:rsidR="00306BC7" w:rsidRDefault="00306BC7">
      <w:pPr>
        <w:pStyle w:val="newncpi"/>
      </w:pPr>
      <w:r>
        <w:t>Данные документа, удостоверяющего личность:</w:t>
      </w:r>
    </w:p>
    <w:p w:rsidR="00306BC7" w:rsidRDefault="00306BC7">
      <w:pPr>
        <w:pStyle w:val="newncpi0"/>
      </w:pPr>
      <w:r>
        <w:t>наименование документа _______________________________________________________</w:t>
      </w:r>
    </w:p>
    <w:p w:rsidR="00306BC7" w:rsidRDefault="00306BC7">
      <w:pPr>
        <w:pStyle w:val="newncpi0"/>
      </w:pPr>
      <w:r>
        <w:t>серия __________ номер ______________________ дата выдачи ___ ____________ _____ г.</w:t>
      </w:r>
    </w:p>
    <w:p w:rsidR="00306BC7" w:rsidRDefault="00306BC7">
      <w:pPr>
        <w:pStyle w:val="newncpi0"/>
      </w:pPr>
      <w:r>
        <w:t>выдан _______________________________________________________________________.</w:t>
      </w:r>
    </w:p>
    <w:p w:rsidR="00306BC7" w:rsidRDefault="00306BC7">
      <w:pPr>
        <w:pStyle w:val="undline"/>
        <w:ind w:firstLine="2342"/>
      </w:pPr>
      <w:r>
        <w:t>(наименование государственного органа, выдавшего документ)</w:t>
      </w:r>
    </w:p>
    <w:p w:rsidR="00306BC7" w:rsidRDefault="00306BC7">
      <w:pPr>
        <w:pStyle w:val="newncpi"/>
      </w:pPr>
      <w:r>
        <w:t>Страховую сумму прошу перечислить ________________________________________</w:t>
      </w:r>
    </w:p>
    <w:p w:rsidR="00306BC7" w:rsidRDefault="00306BC7">
      <w:pPr>
        <w:pStyle w:val="undline"/>
        <w:ind w:firstLine="5579"/>
      </w:pPr>
      <w:r>
        <w:t>(указываются наименование</w:t>
      </w:r>
    </w:p>
    <w:p w:rsidR="00306BC7" w:rsidRDefault="00306BC7">
      <w:pPr>
        <w:pStyle w:val="newncpi0"/>
      </w:pPr>
      <w:r>
        <w:t>_____________________________________________________________________________.</w:t>
      </w:r>
    </w:p>
    <w:p w:rsidR="00306BC7" w:rsidRDefault="00306BC7">
      <w:pPr>
        <w:pStyle w:val="undline"/>
        <w:jc w:val="center"/>
      </w:pPr>
      <w:r>
        <w:t>учреждения банка и номер банковского счета)</w:t>
      </w:r>
    </w:p>
    <w:p w:rsidR="00306BC7" w:rsidRDefault="00306BC7">
      <w:pPr>
        <w:pStyle w:val="newncpi"/>
      </w:pPr>
      <w:r>
        <w:t>К заявлению прилагаю следующие документы:</w:t>
      </w:r>
    </w:p>
    <w:p w:rsidR="00306BC7" w:rsidRDefault="00306BC7">
      <w:pPr>
        <w:pStyle w:val="point"/>
      </w:pPr>
      <w:r>
        <w:t>1. _______________________________________________________________________</w:t>
      </w:r>
    </w:p>
    <w:p w:rsidR="00306BC7" w:rsidRDefault="00306BC7">
      <w:pPr>
        <w:pStyle w:val="point"/>
      </w:pPr>
      <w:r>
        <w:t>2. _______________________________________________________________________</w:t>
      </w:r>
    </w:p>
    <w:p w:rsidR="00306BC7" w:rsidRDefault="00306BC7">
      <w:pPr>
        <w:pStyle w:val="newncpi"/>
      </w:pPr>
      <w:r>
        <w:t>…</w:t>
      </w:r>
    </w:p>
    <w:tbl>
      <w:tblPr>
        <w:tblW w:w="5000" w:type="pct"/>
        <w:tblCellMar>
          <w:left w:w="0" w:type="dxa"/>
          <w:right w:w="0" w:type="dxa"/>
        </w:tblCellMar>
        <w:tblLook w:val="04A0" w:firstRow="1" w:lastRow="0" w:firstColumn="1" w:lastColumn="0" w:noHBand="0" w:noVBand="1"/>
      </w:tblPr>
      <w:tblGrid>
        <w:gridCol w:w="3600"/>
        <w:gridCol w:w="2880"/>
        <w:gridCol w:w="2889"/>
      </w:tblGrid>
      <w:tr w:rsidR="00306BC7">
        <w:trPr>
          <w:trHeight w:val="240"/>
        </w:trPr>
        <w:tc>
          <w:tcPr>
            <w:tcW w:w="1921" w:type="pct"/>
            <w:tcMar>
              <w:top w:w="0" w:type="dxa"/>
              <w:left w:w="6" w:type="dxa"/>
              <w:bottom w:w="0" w:type="dxa"/>
              <w:right w:w="6" w:type="dxa"/>
            </w:tcMar>
            <w:hideMark/>
          </w:tcPr>
          <w:p w:rsidR="00306BC7" w:rsidRDefault="00306BC7">
            <w:pPr>
              <w:pStyle w:val="newncpi0"/>
            </w:pPr>
            <w:r>
              <w:t>_________________________</w:t>
            </w:r>
          </w:p>
        </w:tc>
        <w:tc>
          <w:tcPr>
            <w:tcW w:w="1537" w:type="pct"/>
            <w:tcMar>
              <w:top w:w="0" w:type="dxa"/>
              <w:left w:w="6" w:type="dxa"/>
              <w:bottom w:w="0" w:type="dxa"/>
              <w:right w:w="6" w:type="dxa"/>
            </w:tcMar>
            <w:hideMark/>
          </w:tcPr>
          <w:p w:rsidR="00306BC7" w:rsidRDefault="00306BC7">
            <w:pPr>
              <w:pStyle w:val="newncpi0"/>
              <w:jc w:val="center"/>
            </w:pPr>
            <w:r>
              <w:t> </w:t>
            </w:r>
          </w:p>
        </w:tc>
        <w:tc>
          <w:tcPr>
            <w:tcW w:w="1542" w:type="pct"/>
            <w:tcMar>
              <w:top w:w="0" w:type="dxa"/>
              <w:left w:w="6" w:type="dxa"/>
              <w:bottom w:w="0" w:type="dxa"/>
              <w:right w:w="6" w:type="dxa"/>
            </w:tcMar>
            <w:hideMark/>
          </w:tcPr>
          <w:p w:rsidR="00306BC7" w:rsidRDefault="00306BC7">
            <w:pPr>
              <w:pStyle w:val="newncpi0"/>
              <w:jc w:val="center"/>
            </w:pPr>
            <w:r>
              <w:t>_______________________</w:t>
            </w:r>
          </w:p>
        </w:tc>
      </w:tr>
      <w:tr w:rsidR="00306BC7">
        <w:trPr>
          <w:trHeight w:val="240"/>
        </w:trPr>
        <w:tc>
          <w:tcPr>
            <w:tcW w:w="1921" w:type="pct"/>
            <w:tcMar>
              <w:top w:w="0" w:type="dxa"/>
              <w:left w:w="6" w:type="dxa"/>
              <w:bottom w:w="0" w:type="dxa"/>
              <w:right w:w="6" w:type="dxa"/>
            </w:tcMar>
            <w:hideMark/>
          </w:tcPr>
          <w:p w:rsidR="00306BC7" w:rsidRDefault="00306BC7">
            <w:pPr>
              <w:pStyle w:val="undline"/>
              <w:ind w:firstLine="720"/>
            </w:pPr>
            <w:r>
              <w:t>(подпись заявителя)</w:t>
            </w:r>
          </w:p>
        </w:tc>
        <w:tc>
          <w:tcPr>
            <w:tcW w:w="1537" w:type="pct"/>
            <w:tcMar>
              <w:top w:w="0" w:type="dxa"/>
              <w:left w:w="6" w:type="dxa"/>
              <w:bottom w:w="0" w:type="dxa"/>
              <w:right w:w="6" w:type="dxa"/>
            </w:tcMar>
            <w:hideMark/>
          </w:tcPr>
          <w:p w:rsidR="00306BC7" w:rsidRDefault="00306BC7">
            <w:pPr>
              <w:pStyle w:val="undline"/>
              <w:jc w:val="center"/>
            </w:pPr>
            <w:r>
              <w:t> </w:t>
            </w:r>
          </w:p>
        </w:tc>
        <w:tc>
          <w:tcPr>
            <w:tcW w:w="1542" w:type="pct"/>
            <w:tcMar>
              <w:top w:w="0" w:type="dxa"/>
              <w:left w:w="6" w:type="dxa"/>
              <w:bottom w:w="0" w:type="dxa"/>
              <w:right w:w="6" w:type="dxa"/>
            </w:tcMar>
            <w:hideMark/>
          </w:tcPr>
          <w:p w:rsidR="00306BC7" w:rsidRDefault="00306BC7">
            <w:pPr>
              <w:pStyle w:val="undline"/>
              <w:jc w:val="center"/>
            </w:pPr>
            <w:r>
              <w:t>(инициалы, фамилия)</w:t>
            </w:r>
          </w:p>
        </w:tc>
      </w:tr>
    </w:tbl>
    <w:p w:rsidR="00306BC7" w:rsidRDefault="00306BC7">
      <w:pPr>
        <w:pStyle w:val="newncpi0"/>
      </w:pPr>
      <w:r>
        <w:t>__ ____________ ____ г.</w:t>
      </w:r>
    </w:p>
    <w:p w:rsidR="00306BC7" w:rsidRDefault="00306BC7">
      <w:pPr>
        <w:pStyle w:val="newncpi"/>
      </w:pPr>
      <w:r>
        <w:t> </w:t>
      </w:r>
    </w:p>
    <w:p w:rsidR="00306BC7" w:rsidRDefault="00306BC7">
      <w:pPr>
        <w:pStyle w:val="newncpi"/>
      </w:pPr>
      <w:r>
        <w:t>Сведения о месте прохождения военной службы (сборов или занятий) застрахованного лица на день наступления страхового случая*: ______________________________________________________________________________</w:t>
      </w:r>
    </w:p>
    <w:p w:rsidR="00306BC7" w:rsidRDefault="00306BC7">
      <w:pPr>
        <w:pStyle w:val="undline"/>
        <w:jc w:val="center"/>
      </w:pPr>
      <w:r>
        <w:t>(указывается, где застрахованный проходил военную службу (находился на сборах</w:t>
      </w:r>
    </w:p>
    <w:p w:rsidR="00306BC7" w:rsidRDefault="00306BC7">
      <w:pPr>
        <w:pStyle w:val="newncpi0"/>
      </w:pPr>
      <w:r>
        <w:t>______________________________________________________________________________</w:t>
      </w:r>
    </w:p>
    <w:p w:rsidR="00306BC7" w:rsidRDefault="00306BC7">
      <w:pPr>
        <w:pStyle w:val="undline"/>
        <w:jc w:val="center"/>
      </w:pPr>
      <w:r>
        <w:t>или занятиях), наименование государственного органа, в котором застрахованное</w:t>
      </w:r>
    </w:p>
    <w:p w:rsidR="00306BC7" w:rsidRDefault="00306BC7">
      <w:pPr>
        <w:pStyle w:val="newncpi0"/>
      </w:pPr>
      <w:r>
        <w:t>_____________________________________________________________________________.</w:t>
      </w:r>
    </w:p>
    <w:p w:rsidR="00306BC7" w:rsidRDefault="00306BC7">
      <w:pPr>
        <w:pStyle w:val="undline"/>
        <w:jc w:val="center"/>
      </w:pPr>
      <w:r>
        <w:t>лицо проходило военную службу, находилось на сборах или занятиях)</w:t>
      </w:r>
    </w:p>
    <w:p w:rsidR="00306BC7" w:rsidRDefault="00306BC7">
      <w:pPr>
        <w:pStyle w:val="newncpi0"/>
      </w:pPr>
      <w:r>
        <w:t> </w:t>
      </w:r>
    </w:p>
    <w:tbl>
      <w:tblPr>
        <w:tblW w:w="5000" w:type="pct"/>
        <w:tblCellMar>
          <w:left w:w="0" w:type="dxa"/>
          <w:right w:w="0" w:type="dxa"/>
        </w:tblCellMar>
        <w:tblLook w:val="04A0" w:firstRow="1" w:lastRow="0" w:firstColumn="1" w:lastColumn="0" w:noHBand="0" w:noVBand="1"/>
      </w:tblPr>
      <w:tblGrid>
        <w:gridCol w:w="3599"/>
        <w:gridCol w:w="1981"/>
        <w:gridCol w:w="3789"/>
      </w:tblGrid>
      <w:tr w:rsidR="00306BC7">
        <w:trPr>
          <w:trHeight w:val="240"/>
        </w:trPr>
        <w:tc>
          <w:tcPr>
            <w:tcW w:w="1921" w:type="pct"/>
            <w:tcMar>
              <w:top w:w="0" w:type="dxa"/>
              <w:left w:w="6" w:type="dxa"/>
              <w:bottom w:w="0" w:type="dxa"/>
              <w:right w:w="6" w:type="dxa"/>
            </w:tcMar>
            <w:hideMark/>
          </w:tcPr>
          <w:p w:rsidR="00306BC7" w:rsidRDefault="00306BC7">
            <w:pPr>
              <w:pStyle w:val="newncpi0"/>
            </w:pPr>
            <w:r>
              <w:t>___________________________</w:t>
            </w:r>
          </w:p>
        </w:tc>
        <w:tc>
          <w:tcPr>
            <w:tcW w:w="1057" w:type="pct"/>
            <w:tcMar>
              <w:top w:w="0" w:type="dxa"/>
              <w:left w:w="6" w:type="dxa"/>
              <w:bottom w:w="0" w:type="dxa"/>
              <w:right w:w="6" w:type="dxa"/>
            </w:tcMar>
            <w:hideMark/>
          </w:tcPr>
          <w:p w:rsidR="00306BC7" w:rsidRDefault="00306BC7">
            <w:pPr>
              <w:pStyle w:val="newncpi0"/>
              <w:jc w:val="center"/>
            </w:pPr>
            <w:r>
              <w:t>_______________</w:t>
            </w:r>
          </w:p>
        </w:tc>
        <w:tc>
          <w:tcPr>
            <w:tcW w:w="2022" w:type="pct"/>
            <w:tcMar>
              <w:top w:w="0" w:type="dxa"/>
              <w:left w:w="6" w:type="dxa"/>
              <w:bottom w:w="0" w:type="dxa"/>
              <w:right w:w="6" w:type="dxa"/>
            </w:tcMar>
            <w:hideMark/>
          </w:tcPr>
          <w:p w:rsidR="00306BC7" w:rsidRDefault="00306BC7">
            <w:pPr>
              <w:pStyle w:val="newncpi0"/>
            </w:pPr>
            <w:r>
              <w:t>_______________________________</w:t>
            </w:r>
          </w:p>
        </w:tc>
      </w:tr>
      <w:tr w:rsidR="00306BC7">
        <w:trPr>
          <w:trHeight w:val="240"/>
        </w:trPr>
        <w:tc>
          <w:tcPr>
            <w:tcW w:w="1921" w:type="pct"/>
            <w:tcMar>
              <w:top w:w="0" w:type="dxa"/>
              <w:left w:w="6" w:type="dxa"/>
              <w:bottom w:w="0" w:type="dxa"/>
              <w:right w:w="6" w:type="dxa"/>
            </w:tcMar>
            <w:hideMark/>
          </w:tcPr>
          <w:p w:rsidR="00306BC7" w:rsidRDefault="00306BC7">
            <w:pPr>
              <w:pStyle w:val="undline"/>
              <w:ind w:firstLine="181"/>
            </w:pPr>
            <w:r>
              <w:t>(воинские должность и звание)</w:t>
            </w:r>
          </w:p>
        </w:tc>
        <w:tc>
          <w:tcPr>
            <w:tcW w:w="1057" w:type="pct"/>
            <w:tcMar>
              <w:top w:w="0" w:type="dxa"/>
              <w:left w:w="6" w:type="dxa"/>
              <w:bottom w:w="0" w:type="dxa"/>
              <w:right w:w="6" w:type="dxa"/>
            </w:tcMar>
            <w:hideMark/>
          </w:tcPr>
          <w:p w:rsidR="00306BC7" w:rsidRDefault="00306BC7">
            <w:pPr>
              <w:pStyle w:val="undline"/>
              <w:jc w:val="center"/>
            </w:pPr>
            <w:r>
              <w:t>(подпись)</w:t>
            </w:r>
          </w:p>
        </w:tc>
        <w:tc>
          <w:tcPr>
            <w:tcW w:w="2022" w:type="pct"/>
            <w:tcMar>
              <w:top w:w="0" w:type="dxa"/>
              <w:left w:w="6" w:type="dxa"/>
              <w:bottom w:w="0" w:type="dxa"/>
              <w:right w:w="6" w:type="dxa"/>
            </w:tcMar>
            <w:hideMark/>
          </w:tcPr>
          <w:p w:rsidR="00306BC7" w:rsidRDefault="00306BC7">
            <w:pPr>
              <w:pStyle w:val="undline"/>
              <w:jc w:val="center"/>
            </w:pPr>
            <w:r>
              <w:t>(инициалы, фамилия должностного лица)</w:t>
            </w:r>
          </w:p>
        </w:tc>
      </w:tr>
      <w:tr w:rsidR="00306BC7">
        <w:trPr>
          <w:trHeight w:val="240"/>
        </w:trPr>
        <w:tc>
          <w:tcPr>
            <w:tcW w:w="1921" w:type="pct"/>
            <w:tcMar>
              <w:top w:w="0" w:type="dxa"/>
              <w:left w:w="6" w:type="dxa"/>
              <w:bottom w:w="0" w:type="dxa"/>
              <w:right w:w="6" w:type="dxa"/>
            </w:tcMar>
            <w:hideMark/>
          </w:tcPr>
          <w:p w:rsidR="00306BC7" w:rsidRDefault="00306BC7">
            <w:pPr>
              <w:pStyle w:val="newncpi0"/>
            </w:pPr>
            <w:r>
              <w:t> </w:t>
            </w:r>
          </w:p>
        </w:tc>
        <w:tc>
          <w:tcPr>
            <w:tcW w:w="1057" w:type="pct"/>
            <w:tcMar>
              <w:top w:w="0" w:type="dxa"/>
              <w:left w:w="6" w:type="dxa"/>
              <w:bottom w:w="0" w:type="dxa"/>
              <w:right w:w="6" w:type="dxa"/>
            </w:tcMar>
            <w:hideMark/>
          </w:tcPr>
          <w:p w:rsidR="00306BC7" w:rsidRDefault="00306BC7">
            <w:pPr>
              <w:pStyle w:val="newncpi0"/>
              <w:ind w:firstLine="539"/>
              <w:jc w:val="left"/>
            </w:pPr>
            <w:r>
              <w:t>М.П.</w:t>
            </w:r>
          </w:p>
        </w:tc>
        <w:tc>
          <w:tcPr>
            <w:tcW w:w="2022" w:type="pct"/>
            <w:tcMar>
              <w:top w:w="0" w:type="dxa"/>
              <w:left w:w="6" w:type="dxa"/>
              <w:bottom w:w="0" w:type="dxa"/>
              <w:right w:w="6" w:type="dxa"/>
            </w:tcMar>
            <w:hideMark/>
          </w:tcPr>
          <w:p w:rsidR="00306BC7" w:rsidRDefault="00306BC7">
            <w:pPr>
              <w:pStyle w:val="newncpi0"/>
            </w:pPr>
            <w:r>
              <w:t> </w:t>
            </w:r>
          </w:p>
        </w:tc>
      </w:tr>
    </w:tbl>
    <w:p w:rsidR="00306BC7" w:rsidRDefault="00306BC7">
      <w:pPr>
        <w:pStyle w:val="newncpi"/>
      </w:pPr>
      <w:r>
        <w:t> </w:t>
      </w:r>
    </w:p>
    <w:p w:rsidR="00306BC7" w:rsidRDefault="00306BC7">
      <w:pPr>
        <w:pStyle w:val="newncpi0"/>
      </w:pPr>
      <w:r>
        <w:t>Заявление принято ___ ______________ ____ г. вх. № _______</w:t>
      </w:r>
    </w:p>
    <w:tbl>
      <w:tblPr>
        <w:tblW w:w="5000" w:type="pct"/>
        <w:tblCellMar>
          <w:left w:w="0" w:type="dxa"/>
          <w:right w:w="0" w:type="dxa"/>
        </w:tblCellMar>
        <w:tblLook w:val="04A0" w:firstRow="1" w:lastRow="0" w:firstColumn="1" w:lastColumn="0" w:noHBand="0" w:noVBand="1"/>
      </w:tblPr>
      <w:tblGrid>
        <w:gridCol w:w="3600"/>
        <w:gridCol w:w="2880"/>
        <w:gridCol w:w="2889"/>
      </w:tblGrid>
      <w:tr w:rsidR="00306BC7">
        <w:trPr>
          <w:trHeight w:val="240"/>
        </w:trPr>
        <w:tc>
          <w:tcPr>
            <w:tcW w:w="1921" w:type="pct"/>
            <w:tcMar>
              <w:top w:w="0" w:type="dxa"/>
              <w:left w:w="6" w:type="dxa"/>
              <w:bottom w:w="0" w:type="dxa"/>
              <w:right w:w="6" w:type="dxa"/>
            </w:tcMar>
            <w:hideMark/>
          </w:tcPr>
          <w:p w:rsidR="00306BC7" w:rsidRDefault="00306BC7">
            <w:pPr>
              <w:pStyle w:val="newncpi0"/>
            </w:pPr>
            <w:r>
              <w:lastRenderedPageBreak/>
              <w:t>___________________________</w:t>
            </w:r>
          </w:p>
        </w:tc>
        <w:tc>
          <w:tcPr>
            <w:tcW w:w="1537" w:type="pct"/>
            <w:tcMar>
              <w:top w:w="0" w:type="dxa"/>
              <w:left w:w="6" w:type="dxa"/>
              <w:bottom w:w="0" w:type="dxa"/>
              <w:right w:w="6" w:type="dxa"/>
            </w:tcMar>
            <w:hideMark/>
          </w:tcPr>
          <w:p w:rsidR="00306BC7" w:rsidRDefault="00306BC7">
            <w:pPr>
              <w:pStyle w:val="newncpi0"/>
              <w:jc w:val="center"/>
            </w:pPr>
            <w:r>
              <w:t> </w:t>
            </w:r>
          </w:p>
        </w:tc>
        <w:tc>
          <w:tcPr>
            <w:tcW w:w="1542" w:type="pct"/>
            <w:tcMar>
              <w:top w:w="0" w:type="dxa"/>
              <w:left w:w="6" w:type="dxa"/>
              <w:bottom w:w="0" w:type="dxa"/>
              <w:right w:w="6" w:type="dxa"/>
            </w:tcMar>
            <w:hideMark/>
          </w:tcPr>
          <w:p w:rsidR="00306BC7" w:rsidRDefault="00306BC7">
            <w:pPr>
              <w:pStyle w:val="newncpi0"/>
              <w:jc w:val="center"/>
            </w:pPr>
            <w:r>
              <w:t>_______________________</w:t>
            </w:r>
          </w:p>
        </w:tc>
      </w:tr>
      <w:tr w:rsidR="00306BC7">
        <w:trPr>
          <w:trHeight w:val="240"/>
        </w:trPr>
        <w:tc>
          <w:tcPr>
            <w:tcW w:w="1921" w:type="pct"/>
            <w:tcMar>
              <w:top w:w="0" w:type="dxa"/>
              <w:left w:w="6" w:type="dxa"/>
              <w:bottom w:w="0" w:type="dxa"/>
              <w:right w:w="6" w:type="dxa"/>
            </w:tcMar>
            <w:hideMark/>
          </w:tcPr>
          <w:p w:rsidR="00306BC7" w:rsidRDefault="00306BC7">
            <w:pPr>
              <w:pStyle w:val="undline"/>
              <w:ind w:firstLine="181"/>
            </w:pPr>
            <w:r>
              <w:t>(подпись должностного лица)</w:t>
            </w:r>
          </w:p>
        </w:tc>
        <w:tc>
          <w:tcPr>
            <w:tcW w:w="1537" w:type="pct"/>
            <w:tcMar>
              <w:top w:w="0" w:type="dxa"/>
              <w:left w:w="6" w:type="dxa"/>
              <w:bottom w:w="0" w:type="dxa"/>
              <w:right w:w="6" w:type="dxa"/>
            </w:tcMar>
            <w:hideMark/>
          </w:tcPr>
          <w:p w:rsidR="00306BC7" w:rsidRDefault="00306BC7">
            <w:pPr>
              <w:pStyle w:val="undline"/>
              <w:jc w:val="center"/>
            </w:pPr>
            <w:r>
              <w:t> </w:t>
            </w:r>
          </w:p>
        </w:tc>
        <w:tc>
          <w:tcPr>
            <w:tcW w:w="1542" w:type="pct"/>
            <w:tcMar>
              <w:top w:w="0" w:type="dxa"/>
              <w:left w:w="6" w:type="dxa"/>
              <w:bottom w:w="0" w:type="dxa"/>
              <w:right w:w="6" w:type="dxa"/>
            </w:tcMar>
            <w:hideMark/>
          </w:tcPr>
          <w:p w:rsidR="00306BC7" w:rsidRDefault="00306BC7">
            <w:pPr>
              <w:pStyle w:val="undline"/>
              <w:jc w:val="center"/>
            </w:pPr>
            <w:r>
              <w:t>(инициалы, фамилия)</w:t>
            </w:r>
          </w:p>
        </w:tc>
      </w:tr>
    </w:tbl>
    <w:p w:rsidR="00306BC7" w:rsidRDefault="00306BC7">
      <w:pPr>
        <w:pStyle w:val="newncpi"/>
      </w:pPr>
      <w:r>
        <w:t> </w:t>
      </w:r>
    </w:p>
    <w:p w:rsidR="00306BC7" w:rsidRDefault="00306BC7">
      <w:pPr>
        <w:pStyle w:val="snoskiline"/>
      </w:pPr>
      <w:r>
        <w:t>______________________________</w:t>
      </w:r>
    </w:p>
    <w:p w:rsidR="00306BC7" w:rsidRDefault="00306BC7">
      <w:pPr>
        <w:pStyle w:val="snoski"/>
        <w:ind w:firstLine="567"/>
      </w:pPr>
      <w:r>
        <w:t>*Заполняется в районном (городском) военном комиссариате (обособленном подразделении военного комиссариата), воинской части, ином государственном органе, где предусмотрена военная служба.</w:t>
      </w:r>
    </w:p>
    <w:p w:rsidR="00306BC7" w:rsidRDefault="00306BC7">
      <w:pPr>
        <w:pStyle w:val="snoski"/>
        <w:ind w:firstLine="567"/>
      </w:pPr>
      <w:r>
        <w:t> </w:t>
      </w:r>
    </w:p>
    <w:p w:rsidR="00306BC7" w:rsidRDefault="00306BC7">
      <w:pPr>
        <w:pStyle w:val="newncpi"/>
      </w:pPr>
      <w:r>
        <w:t> </w:t>
      </w:r>
    </w:p>
    <w:p w:rsidR="00306BC7" w:rsidRDefault="00306BC7">
      <w:pPr>
        <w:pStyle w:val="newncpi"/>
      </w:pPr>
      <w:r>
        <w:t> </w:t>
      </w:r>
    </w:p>
    <w:tbl>
      <w:tblPr>
        <w:tblW w:w="5000" w:type="pct"/>
        <w:tblCellMar>
          <w:left w:w="0" w:type="dxa"/>
          <w:right w:w="0" w:type="dxa"/>
        </w:tblCellMar>
        <w:tblLook w:val="04A0" w:firstRow="1" w:lastRow="0" w:firstColumn="1" w:lastColumn="0" w:noHBand="0" w:noVBand="1"/>
      </w:tblPr>
      <w:tblGrid>
        <w:gridCol w:w="5046"/>
        <w:gridCol w:w="4323"/>
      </w:tblGrid>
      <w:tr w:rsidR="00306BC7" w:rsidRPr="00306BC7">
        <w:tc>
          <w:tcPr>
            <w:tcW w:w="2693" w:type="pct"/>
            <w:tcMar>
              <w:top w:w="0" w:type="dxa"/>
              <w:left w:w="6" w:type="dxa"/>
              <w:bottom w:w="0" w:type="dxa"/>
              <w:right w:w="6" w:type="dxa"/>
            </w:tcMar>
            <w:hideMark/>
          </w:tcPr>
          <w:p w:rsidR="00306BC7" w:rsidRDefault="00306BC7">
            <w:pPr>
              <w:pStyle w:val="newncpi"/>
            </w:pPr>
            <w:r>
              <w:t> </w:t>
            </w:r>
          </w:p>
        </w:tc>
        <w:tc>
          <w:tcPr>
            <w:tcW w:w="2307" w:type="pct"/>
            <w:tcMar>
              <w:top w:w="0" w:type="dxa"/>
              <w:left w:w="6" w:type="dxa"/>
              <w:bottom w:w="0" w:type="dxa"/>
              <w:right w:w="6" w:type="dxa"/>
            </w:tcMar>
            <w:hideMark/>
          </w:tcPr>
          <w:p w:rsidR="00306BC7" w:rsidRDefault="00306BC7">
            <w:pPr>
              <w:pStyle w:val="append1"/>
            </w:pPr>
            <w:r>
              <w:t>Приложение 3</w:t>
            </w:r>
          </w:p>
          <w:p w:rsidR="00306BC7" w:rsidRDefault="00306BC7">
            <w:pPr>
              <w:pStyle w:val="append"/>
            </w:pPr>
            <w:r>
              <w:t xml:space="preserve">к Положению о порядке и условиях </w:t>
            </w:r>
            <w:r>
              <w:br/>
              <w:t xml:space="preserve">выплаты страховых сумм </w:t>
            </w:r>
            <w:r>
              <w:br/>
              <w:t xml:space="preserve">по обязательному государственному </w:t>
            </w:r>
            <w:r>
              <w:br/>
              <w:t xml:space="preserve">страхованию лицам, имеющим </w:t>
            </w:r>
            <w:r>
              <w:br/>
              <w:t>статус военнослужащих</w:t>
            </w:r>
          </w:p>
        </w:tc>
      </w:tr>
    </w:tbl>
    <w:p w:rsidR="00306BC7" w:rsidRDefault="00306BC7">
      <w:pPr>
        <w:pStyle w:val="newncpi"/>
      </w:pPr>
      <w:r>
        <w:t> </w:t>
      </w:r>
    </w:p>
    <w:p w:rsidR="00306BC7" w:rsidRDefault="00306BC7">
      <w:pPr>
        <w:pStyle w:val="onestring"/>
      </w:pPr>
      <w:r>
        <w:t>Форма</w:t>
      </w:r>
    </w:p>
    <w:p w:rsidR="00306BC7" w:rsidRDefault="00306BC7">
      <w:pPr>
        <w:pStyle w:val="newncpi"/>
      </w:pPr>
      <w:r>
        <w:t> </w:t>
      </w:r>
    </w:p>
    <w:p w:rsidR="00306BC7" w:rsidRDefault="00306BC7">
      <w:pPr>
        <w:pStyle w:val="newncpi0"/>
        <w:ind w:firstLine="3958"/>
      </w:pPr>
      <w:r>
        <w:t>Директору Белорусского республиканского</w:t>
      </w:r>
    </w:p>
    <w:p w:rsidR="00306BC7" w:rsidRDefault="00306BC7">
      <w:pPr>
        <w:pStyle w:val="newncpi0"/>
        <w:ind w:firstLine="3958"/>
      </w:pPr>
      <w:r>
        <w:t>унитарного страхового предприятия «Белгосстрах»</w:t>
      </w:r>
    </w:p>
    <w:p w:rsidR="00306BC7" w:rsidRDefault="00306BC7">
      <w:pPr>
        <w:pStyle w:val="newncpi0"/>
        <w:ind w:firstLine="3958"/>
      </w:pPr>
      <w:r>
        <w:t>от _________________________________________,</w:t>
      </w:r>
    </w:p>
    <w:p w:rsidR="00306BC7" w:rsidRDefault="00306BC7">
      <w:pPr>
        <w:pStyle w:val="undline"/>
        <w:ind w:left="4678"/>
      </w:pPr>
      <w:r>
        <w:t>(фамилия, собственное имя, отчество (если таковое имеется) заявителя)</w:t>
      </w:r>
    </w:p>
    <w:p w:rsidR="00306BC7" w:rsidRDefault="00306BC7">
      <w:pPr>
        <w:pStyle w:val="newncpi0"/>
        <w:ind w:firstLine="3958"/>
      </w:pPr>
      <w:r>
        <w:t xml:space="preserve">зарегистрированного (проживающего) по адресу: </w:t>
      </w:r>
    </w:p>
    <w:p w:rsidR="00306BC7" w:rsidRDefault="00306BC7">
      <w:pPr>
        <w:pStyle w:val="newncpi0"/>
        <w:ind w:firstLine="3958"/>
      </w:pPr>
      <w:r>
        <w:t>____________________________________________</w:t>
      </w:r>
    </w:p>
    <w:p w:rsidR="00306BC7" w:rsidRDefault="00306BC7">
      <w:pPr>
        <w:pStyle w:val="undline"/>
        <w:ind w:firstLine="5761"/>
      </w:pPr>
      <w:r>
        <w:t>(адрес, почтовый индекс)</w:t>
      </w:r>
    </w:p>
    <w:p w:rsidR="00306BC7" w:rsidRDefault="00306BC7">
      <w:pPr>
        <w:pStyle w:val="newncpi0"/>
        <w:ind w:firstLine="3958"/>
      </w:pPr>
      <w:r>
        <w:t>домашний телефон __________________,</w:t>
      </w:r>
    </w:p>
    <w:p w:rsidR="00306BC7" w:rsidRDefault="00306BC7">
      <w:pPr>
        <w:pStyle w:val="newncpi0"/>
        <w:ind w:firstLine="3958"/>
      </w:pPr>
      <w:r>
        <w:t>мобильный телефон _________________</w:t>
      </w:r>
    </w:p>
    <w:p w:rsidR="00306BC7" w:rsidRDefault="00306BC7">
      <w:pPr>
        <w:pStyle w:val="titlep"/>
      </w:pPr>
      <w:r>
        <w:t>ЗАЯВЛЕНИЕ</w:t>
      </w:r>
      <w:r>
        <w:br/>
        <w:t>о выплате страхового возмещения</w:t>
      </w:r>
    </w:p>
    <w:p w:rsidR="00306BC7" w:rsidRDefault="00306BC7">
      <w:pPr>
        <w:pStyle w:val="newncpi"/>
      </w:pPr>
      <w:r>
        <w:t>В соответствии со статьей 15 Закона Республики Беларусь от 4 января 2010 г. № 100-З «О статусе военнослужащих» прошу выплатить мне страховое возмещение в связи с утратой (повреждением) имущества _____________________________________________________.</w:t>
      </w:r>
    </w:p>
    <w:p w:rsidR="00306BC7" w:rsidRDefault="00306BC7">
      <w:pPr>
        <w:pStyle w:val="undline"/>
        <w:ind w:firstLine="284"/>
      </w:pPr>
      <w:r>
        <w:t>(указывается вид уничтоженного или поврежденного имущества)</w:t>
      </w:r>
    </w:p>
    <w:p w:rsidR="00306BC7" w:rsidRDefault="00306BC7">
      <w:pPr>
        <w:pStyle w:val="newncpi"/>
      </w:pPr>
      <w:r>
        <w:t>Утраченное (поврежденное) имущество принадлежало _________________________</w:t>
      </w:r>
    </w:p>
    <w:p w:rsidR="00306BC7" w:rsidRDefault="00306BC7">
      <w:pPr>
        <w:pStyle w:val="undline"/>
        <w:ind w:firstLine="6838"/>
      </w:pPr>
      <w:r>
        <w:t>(указываются владелец</w:t>
      </w:r>
    </w:p>
    <w:p w:rsidR="00306BC7" w:rsidRDefault="00306BC7">
      <w:pPr>
        <w:pStyle w:val="newncpi0"/>
      </w:pPr>
      <w:r>
        <w:t>______________________________________________________________________________</w:t>
      </w:r>
    </w:p>
    <w:p w:rsidR="00306BC7" w:rsidRDefault="00306BC7">
      <w:pPr>
        <w:pStyle w:val="undline"/>
        <w:jc w:val="center"/>
      </w:pPr>
      <w:r>
        <w:t xml:space="preserve">имущества, его местонахождение, данные о регистрации имущества. При уничтожении или </w:t>
      </w:r>
    </w:p>
    <w:p w:rsidR="00306BC7" w:rsidRDefault="00306BC7">
      <w:pPr>
        <w:pStyle w:val="newncpi0"/>
      </w:pPr>
      <w:r>
        <w:t>______________________________________________________________________________</w:t>
      </w:r>
    </w:p>
    <w:p w:rsidR="00306BC7" w:rsidRDefault="00306BC7">
      <w:pPr>
        <w:pStyle w:val="undline"/>
        <w:jc w:val="center"/>
      </w:pPr>
      <w:r>
        <w:t>повреждении имущества, принадлежавшего близким застрахованного лица, указываются, кем они</w:t>
      </w:r>
    </w:p>
    <w:p w:rsidR="00306BC7" w:rsidRDefault="00306BC7">
      <w:pPr>
        <w:pStyle w:val="newncpi0"/>
      </w:pPr>
      <w:r>
        <w:t>_____________________________________________________________________________.</w:t>
      </w:r>
    </w:p>
    <w:p w:rsidR="00306BC7" w:rsidRDefault="00306BC7">
      <w:pPr>
        <w:pStyle w:val="undline"/>
        <w:jc w:val="center"/>
      </w:pPr>
      <w:r>
        <w:t>приходятся застрахованному лицу, их фамилии, собственные имена, отчества (если таковые имеются), адреса их мест жительства)</w:t>
      </w:r>
    </w:p>
    <w:p w:rsidR="00306BC7" w:rsidRDefault="00306BC7">
      <w:pPr>
        <w:pStyle w:val="newncpi"/>
      </w:pPr>
      <w:r>
        <w:t>Данное событие произошло ________________________________________________</w:t>
      </w:r>
    </w:p>
    <w:p w:rsidR="00306BC7" w:rsidRDefault="00306BC7">
      <w:pPr>
        <w:pStyle w:val="undline"/>
        <w:ind w:firstLine="4502"/>
      </w:pPr>
      <w:r>
        <w:t>(указываются дата наступления страхового</w:t>
      </w:r>
    </w:p>
    <w:p w:rsidR="00306BC7" w:rsidRDefault="00306BC7">
      <w:pPr>
        <w:pStyle w:val="newncpi0"/>
      </w:pPr>
      <w:r>
        <w:t>______________________________________________________________________________</w:t>
      </w:r>
    </w:p>
    <w:p w:rsidR="00306BC7" w:rsidRDefault="00306BC7">
      <w:pPr>
        <w:pStyle w:val="undline"/>
        <w:jc w:val="center"/>
      </w:pPr>
      <w:r>
        <w:t>случая и обстоятельства, при которых имущество было уничтожено или повреждено,</w:t>
      </w:r>
    </w:p>
    <w:p w:rsidR="00306BC7" w:rsidRDefault="00306BC7">
      <w:pPr>
        <w:pStyle w:val="newncpi0"/>
      </w:pPr>
      <w:r>
        <w:t>______________________________________________________________________________</w:t>
      </w:r>
    </w:p>
    <w:p w:rsidR="00306BC7" w:rsidRDefault="00306BC7">
      <w:pPr>
        <w:pStyle w:val="undline"/>
        <w:jc w:val="center"/>
      </w:pPr>
      <w:r>
        <w:t>где застрахованное лицо проходило военную службу (находилось на сборах или</w:t>
      </w:r>
    </w:p>
    <w:p w:rsidR="00306BC7" w:rsidRDefault="00306BC7">
      <w:pPr>
        <w:pStyle w:val="newncpi0"/>
      </w:pPr>
      <w:r>
        <w:t>______________________________________________________________________________</w:t>
      </w:r>
    </w:p>
    <w:p w:rsidR="00306BC7" w:rsidRDefault="00306BC7">
      <w:pPr>
        <w:pStyle w:val="undline"/>
        <w:jc w:val="center"/>
      </w:pPr>
      <w:r>
        <w:t>занятиях) на день наступления страхового случая, условное наименование воинской</w:t>
      </w:r>
    </w:p>
    <w:p w:rsidR="00306BC7" w:rsidRDefault="00306BC7">
      <w:pPr>
        <w:pStyle w:val="newncpi0"/>
      </w:pPr>
      <w:r>
        <w:t>_____________________________________________________________________________.</w:t>
      </w:r>
    </w:p>
    <w:p w:rsidR="00306BC7" w:rsidRDefault="00306BC7">
      <w:pPr>
        <w:pStyle w:val="undline"/>
        <w:jc w:val="center"/>
      </w:pPr>
      <w:r>
        <w:t>части и ее адрес (если у заявителя такие сведения имеются)</w:t>
      </w:r>
    </w:p>
    <w:p w:rsidR="00306BC7" w:rsidRDefault="00306BC7">
      <w:pPr>
        <w:pStyle w:val="newncpi"/>
      </w:pPr>
      <w:r>
        <w:t>Сведения о стоимости утраченного (поврежденного) имущества:</w:t>
      </w:r>
    </w:p>
    <w:p w:rsidR="00306BC7" w:rsidRDefault="00306BC7">
      <w:pPr>
        <w:pStyle w:val="newncpi0"/>
      </w:pPr>
      <w:r>
        <w:t>______________________________________________________________________________</w:t>
      </w:r>
    </w:p>
    <w:p w:rsidR="00306BC7" w:rsidRDefault="00306BC7">
      <w:pPr>
        <w:pStyle w:val="undline"/>
        <w:jc w:val="center"/>
      </w:pPr>
      <w:r>
        <w:t>(указывается начальная стоимость имущества и его стоимость на день наступления</w:t>
      </w:r>
    </w:p>
    <w:p w:rsidR="00306BC7" w:rsidRDefault="00306BC7">
      <w:pPr>
        <w:pStyle w:val="newncpi0"/>
      </w:pPr>
      <w:r>
        <w:t>_____________________________________________________________________________.</w:t>
      </w:r>
    </w:p>
    <w:p w:rsidR="00306BC7" w:rsidRDefault="00306BC7">
      <w:pPr>
        <w:pStyle w:val="undline"/>
        <w:jc w:val="center"/>
      </w:pPr>
      <w:r>
        <w:t>страхового случая, а также в каких документах подтверждаются данные сведения)</w:t>
      </w:r>
    </w:p>
    <w:p w:rsidR="00306BC7" w:rsidRDefault="00306BC7">
      <w:pPr>
        <w:pStyle w:val="newncpi"/>
      </w:pPr>
      <w:r>
        <w:lastRenderedPageBreak/>
        <w:t>Сведения об обстоятельствах уничтожения (повреждения) имущества подтверждены ______________________________________________________________________________</w:t>
      </w:r>
    </w:p>
    <w:p w:rsidR="00306BC7" w:rsidRDefault="00306BC7">
      <w:pPr>
        <w:pStyle w:val="undline"/>
        <w:jc w:val="center"/>
      </w:pPr>
      <w:r>
        <w:t>(указывается, кем и когда подтверждены обстоятельства уничтожения</w:t>
      </w:r>
    </w:p>
    <w:p w:rsidR="00306BC7" w:rsidRDefault="00306BC7">
      <w:pPr>
        <w:pStyle w:val="newncpi0"/>
      </w:pPr>
      <w:r>
        <w:t>_____________________________________________________________________________.</w:t>
      </w:r>
    </w:p>
    <w:p w:rsidR="00306BC7" w:rsidRDefault="00306BC7">
      <w:pPr>
        <w:pStyle w:val="undline"/>
        <w:jc w:val="center"/>
      </w:pPr>
      <w:r>
        <w:t>(повреждения) имущества, его стоимость)</w:t>
      </w:r>
    </w:p>
    <w:p w:rsidR="00306BC7" w:rsidRDefault="00306BC7">
      <w:pPr>
        <w:pStyle w:val="newncpi"/>
      </w:pPr>
      <w:r>
        <w:t>Данные документа, удостоверяющего личность:</w:t>
      </w:r>
    </w:p>
    <w:p w:rsidR="00306BC7" w:rsidRDefault="00306BC7">
      <w:pPr>
        <w:pStyle w:val="newncpi0"/>
      </w:pPr>
      <w:r>
        <w:t>наименование документа _______________________________________________________</w:t>
      </w:r>
    </w:p>
    <w:p w:rsidR="00306BC7" w:rsidRDefault="00306BC7">
      <w:pPr>
        <w:pStyle w:val="newncpi0"/>
      </w:pPr>
      <w:r>
        <w:t>серия __________ номер _____________________ дата выдачи ___ _____________ _____ г.</w:t>
      </w:r>
    </w:p>
    <w:p w:rsidR="00306BC7" w:rsidRDefault="00306BC7">
      <w:pPr>
        <w:pStyle w:val="newncpi0"/>
      </w:pPr>
      <w:r>
        <w:t>выдан _______________________________________________________________________.</w:t>
      </w:r>
    </w:p>
    <w:p w:rsidR="00306BC7" w:rsidRDefault="00306BC7">
      <w:pPr>
        <w:pStyle w:val="undline"/>
        <w:ind w:firstLine="2699"/>
      </w:pPr>
      <w:r>
        <w:t>(наименование государственного органа, выдавшего документ)</w:t>
      </w:r>
    </w:p>
    <w:p w:rsidR="00306BC7" w:rsidRDefault="00306BC7">
      <w:pPr>
        <w:pStyle w:val="newncpi"/>
      </w:pPr>
      <w:r>
        <w:t>Страховое возмещение прошу перечислить ___________________________________</w:t>
      </w:r>
    </w:p>
    <w:p w:rsidR="00306BC7" w:rsidRDefault="00306BC7">
      <w:pPr>
        <w:pStyle w:val="undline"/>
        <w:ind w:firstLine="5942"/>
      </w:pPr>
      <w:r>
        <w:t xml:space="preserve">(указываются наименование </w:t>
      </w:r>
    </w:p>
    <w:p w:rsidR="00306BC7" w:rsidRDefault="00306BC7">
      <w:pPr>
        <w:pStyle w:val="newncpi0"/>
      </w:pPr>
      <w:r>
        <w:t>_____________________________________________________________________________.</w:t>
      </w:r>
    </w:p>
    <w:p w:rsidR="00306BC7" w:rsidRDefault="00306BC7">
      <w:pPr>
        <w:pStyle w:val="undline"/>
        <w:jc w:val="center"/>
      </w:pPr>
      <w:r>
        <w:t>учреждения банка и номер банковского счета)</w:t>
      </w:r>
    </w:p>
    <w:p w:rsidR="00306BC7" w:rsidRDefault="00306BC7">
      <w:pPr>
        <w:pStyle w:val="newncpi"/>
      </w:pPr>
      <w:r>
        <w:t>К заявлению прилагаю следующие документы:</w:t>
      </w:r>
    </w:p>
    <w:p w:rsidR="00306BC7" w:rsidRDefault="00306BC7">
      <w:pPr>
        <w:pStyle w:val="point"/>
      </w:pPr>
      <w:r>
        <w:t>1. _______________________________________________________________________</w:t>
      </w:r>
    </w:p>
    <w:p w:rsidR="00306BC7" w:rsidRDefault="00306BC7">
      <w:pPr>
        <w:pStyle w:val="point"/>
      </w:pPr>
      <w:r>
        <w:t>2. _______________________________________________________________________</w:t>
      </w:r>
    </w:p>
    <w:p w:rsidR="00306BC7" w:rsidRDefault="00306BC7">
      <w:pPr>
        <w:pStyle w:val="newncpi"/>
      </w:pPr>
      <w:r>
        <w:t>…</w:t>
      </w:r>
    </w:p>
    <w:tbl>
      <w:tblPr>
        <w:tblW w:w="5000" w:type="pct"/>
        <w:tblCellMar>
          <w:left w:w="0" w:type="dxa"/>
          <w:right w:w="0" w:type="dxa"/>
        </w:tblCellMar>
        <w:tblLook w:val="04A0" w:firstRow="1" w:lastRow="0" w:firstColumn="1" w:lastColumn="0" w:noHBand="0" w:noVBand="1"/>
      </w:tblPr>
      <w:tblGrid>
        <w:gridCol w:w="3600"/>
        <w:gridCol w:w="2880"/>
        <w:gridCol w:w="2889"/>
      </w:tblGrid>
      <w:tr w:rsidR="00306BC7">
        <w:trPr>
          <w:trHeight w:val="240"/>
        </w:trPr>
        <w:tc>
          <w:tcPr>
            <w:tcW w:w="1921" w:type="pct"/>
            <w:tcMar>
              <w:top w:w="0" w:type="dxa"/>
              <w:left w:w="6" w:type="dxa"/>
              <w:bottom w:w="0" w:type="dxa"/>
              <w:right w:w="6" w:type="dxa"/>
            </w:tcMar>
            <w:hideMark/>
          </w:tcPr>
          <w:p w:rsidR="00306BC7" w:rsidRDefault="00306BC7">
            <w:pPr>
              <w:pStyle w:val="newncpi0"/>
            </w:pPr>
            <w:r>
              <w:t>_________________________</w:t>
            </w:r>
          </w:p>
        </w:tc>
        <w:tc>
          <w:tcPr>
            <w:tcW w:w="1537" w:type="pct"/>
            <w:tcMar>
              <w:top w:w="0" w:type="dxa"/>
              <w:left w:w="6" w:type="dxa"/>
              <w:bottom w:w="0" w:type="dxa"/>
              <w:right w:w="6" w:type="dxa"/>
            </w:tcMar>
            <w:hideMark/>
          </w:tcPr>
          <w:p w:rsidR="00306BC7" w:rsidRDefault="00306BC7">
            <w:pPr>
              <w:pStyle w:val="newncpi0"/>
              <w:jc w:val="center"/>
            </w:pPr>
            <w:r>
              <w:t> </w:t>
            </w:r>
          </w:p>
        </w:tc>
        <w:tc>
          <w:tcPr>
            <w:tcW w:w="1542" w:type="pct"/>
            <w:tcMar>
              <w:top w:w="0" w:type="dxa"/>
              <w:left w:w="6" w:type="dxa"/>
              <w:bottom w:w="0" w:type="dxa"/>
              <w:right w:w="6" w:type="dxa"/>
            </w:tcMar>
            <w:hideMark/>
          </w:tcPr>
          <w:p w:rsidR="00306BC7" w:rsidRDefault="00306BC7">
            <w:pPr>
              <w:pStyle w:val="newncpi0"/>
              <w:jc w:val="center"/>
            </w:pPr>
            <w:r>
              <w:t>_______________________</w:t>
            </w:r>
          </w:p>
        </w:tc>
      </w:tr>
      <w:tr w:rsidR="00306BC7">
        <w:trPr>
          <w:trHeight w:val="240"/>
        </w:trPr>
        <w:tc>
          <w:tcPr>
            <w:tcW w:w="1921" w:type="pct"/>
            <w:tcMar>
              <w:top w:w="0" w:type="dxa"/>
              <w:left w:w="6" w:type="dxa"/>
              <w:bottom w:w="0" w:type="dxa"/>
              <w:right w:w="6" w:type="dxa"/>
            </w:tcMar>
            <w:hideMark/>
          </w:tcPr>
          <w:p w:rsidR="00306BC7" w:rsidRDefault="00306BC7">
            <w:pPr>
              <w:pStyle w:val="undline"/>
              <w:ind w:firstLine="720"/>
            </w:pPr>
            <w:r>
              <w:t>(подпись заявителя)</w:t>
            </w:r>
          </w:p>
        </w:tc>
        <w:tc>
          <w:tcPr>
            <w:tcW w:w="1537" w:type="pct"/>
            <w:tcMar>
              <w:top w:w="0" w:type="dxa"/>
              <w:left w:w="6" w:type="dxa"/>
              <w:bottom w:w="0" w:type="dxa"/>
              <w:right w:w="6" w:type="dxa"/>
            </w:tcMar>
            <w:hideMark/>
          </w:tcPr>
          <w:p w:rsidR="00306BC7" w:rsidRDefault="00306BC7">
            <w:pPr>
              <w:pStyle w:val="undline"/>
              <w:jc w:val="center"/>
            </w:pPr>
            <w:r>
              <w:t> </w:t>
            </w:r>
          </w:p>
        </w:tc>
        <w:tc>
          <w:tcPr>
            <w:tcW w:w="1542" w:type="pct"/>
            <w:tcMar>
              <w:top w:w="0" w:type="dxa"/>
              <w:left w:w="6" w:type="dxa"/>
              <w:bottom w:w="0" w:type="dxa"/>
              <w:right w:w="6" w:type="dxa"/>
            </w:tcMar>
            <w:hideMark/>
          </w:tcPr>
          <w:p w:rsidR="00306BC7" w:rsidRDefault="00306BC7">
            <w:pPr>
              <w:pStyle w:val="undline"/>
              <w:jc w:val="center"/>
            </w:pPr>
            <w:r>
              <w:t>(инициалы, фамилия)</w:t>
            </w:r>
          </w:p>
        </w:tc>
      </w:tr>
    </w:tbl>
    <w:p w:rsidR="00306BC7" w:rsidRDefault="00306BC7">
      <w:pPr>
        <w:pStyle w:val="newncpi0"/>
      </w:pPr>
      <w:r>
        <w:t>__ ____________ ____ г.</w:t>
      </w:r>
    </w:p>
    <w:p w:rsidR="00306BC7" w:rsidRDefault="00306BC7">
      <w:pPr>
        <w:pStyle w:val="newncpi"/>
      </w:pPr>
      <w:r>
        <w:t> </w:t>
      </w:r>
    </w:p>
    <w:p w:rsidR="00306BC7" w:rsidRDefault="00306BC7">
      <w:pPr>
        <w:pStyle w:val="newncpi"/>
      </w:pPr>
      <w:r>
        <w:t>Сведения о месте прохождения военной службы (сборов или занятий) застрахованного лица на день наступления страхового случая*: ______________________________________________________________________________</w:t>
      </w:r>
    </w:p>
    <w:p w:rsidR="00306BC7" w:rsidRDefault="00306BC7">
      <w:pPr>
        <w:pStyle w:val="undline"/>
        <w:jc w:val="center"/>
      </w:pPr>
      <w:r>
        <w:t>(указывается, где застрахованный проходил военную службу (находился на сборах,</w:t>
      </w:r>
    </w:p>
    <w:p w:rsidR="00306BC7" w:rsidRDefault="00306BC7">
      <w:pPr>
        <w:pStyle w:val="newncpi0"/>
      </w:pPr>
      <w:r>
        <w:t>______________________________________________________________________________</w:t>
      </w:r>
    </w:p>
    <w:p w:rsidR="00306BC7" w:rsidRDefault="00306BC7">
      <w:pPr>
        <w:pStyle w:val="undline"/>
        <w:jc w:val="center"/>
      </w:pPr>
      <w:r>
        <w:t>или занятиях), наименование государственного органа, в котором застрахованное</w:t>
      </w:r>
    </w:p>
    <w:p w:rsidR="00306BC7" w:rsidRDefault="00306BC7">
      <w:pPr>
        <w:pStyle w:val="newncpi0"/>
      </w:pPr>
      <w:r>
        <w:t>_____________________________________________________________________________.</w:t>
      </w:r>
    </w:p>
    <w:p w:rsidR="00306BC7" w:rsidRDefault="00306BC7">
      <w:pPr>
        <w:pStyle w:val="undline"/>
        <w:jc w:val="center"/>
      </w:pPr>
      <w:r>
        <w:t>лицо проходило военную службу, находилось на сборах или занятиях)</w:t>
      </w:r>
    </w:p>
    <w:p w:rsidR="00306BC7" w:rsidRDefault="00306BC7">
      <w:pPr>
        <w:pStyle w:val="newncpi0"/>
      </w:pPr>
      <w:r>
        <w:t> </w:t>
      </w:r>
    </w:p>
    <w:tbl>
      <w:tblPr>
        <w:tblW w:w="5000" w:type="pct"/>
        <w:tblCellMar>
          <w:left w:w="0" w:type="dxa"/>
          <w:right w:w="0" w:type="dxa"/>
        </w:tblCellMar>
        <w:tblLook w:val="04A0" w:firstRow="1" w:lastRow="0" w:firstColumn="1" w:lastColumn="0" w:noHBand="0" w:noVBand="1"/>
      </w:tblPr>
      <w:tblGrid>
        <w:gridCol w:w="3599"/>
        <w:gridCol w:w="1981"/>
        <w:gridCol w:w="3789"/>
      </w:tblGrid>
      <w:tr w:rsidR="00306BC7">
        <w:trPr>
          <w:trHeight w:val="240"/>
        </w:trPr>
        <w:tc>
          <w:tcPr>
            <w:tcW w:w="1921" w:type="pct"/>
            <w:tcMar>
              <w:top w:w="0" w:type="dxa"/>
              <w:left w:w="6" w:type="dxa"/>
              <w:bottom w:w="0" w:type="dxa"/>
              <w:right w:w="6" w:type="dxa"/>
            </w:tcMar>
            <w:hideMark/>
          </w:tcPr>
          <w:p w:rsidR="00306BC7" w:rsidRDefault="00306BC7">
            <w:pPr>
              <w:pStyle w:val="newncpi0"/>
            </w:pPr>
            <w:r>
              <w:t>___________________________</w:t>
            </w:r>
          </w:p>
        </w:tc>
        <w:tc>
          <w:tcPr>
            <w:tcW w:w="1057" w:type="pct"/>
            <w:tcMar>
              <w:top w:w="0" w:type="dxa"/>
              <w:left w:w="6" w:type="dxa"/>
              <w:bottom w:w="0" w:type="dxa"/>
              <w:right w:w="6" w:type="dxa"/>
            </w:tcMar>
            <w:hideMark/>
          </w:tcPr>
          <w:p w:rsidR="00306BC7" w:rsidRDefault="00306BC7">
            <w:pPr>
              <w:pStyle w:val="newncpi0"/>
              <w:jc w:val="center"/>
            </w:pPr>
            <w:r>
              <w:t>_______________</w:t>
            </w:r>
          </w:p>
        </w:tc>
        <w:tc>
          <w:tcPr>
            <w:tcW w:w="2022" w:type="pct"/>
            <w:tcMar>
              <w:top w:w="0" w:type="dxa"/>
              <w:left w:w="6" w:type="dxa"/>
              <w:bottom w:w="0" w:type="dxa"/>
              <w:right w:w="6" w:type="dxa"/>
            </w:tcMar>
            <w:hideMark/>
          </w:tcPr>
          <w:p w:rsidR="00306BC7" w:rsidRDefault="00306BC7">
            <w:pPr>
              <w:pStyle w:val="newncpi0"/>
            </w:pPr>
            <w:r>
              <w:t>_______________________________</w:t>
            </w:r>
          </w:p>
        </w:tc>
      </w:tr>
      <w:tr w:rsidR="00306BC7">
        <w:trPr>
          <w:trHeight w:val="240"/>
        </w:trPr>
        <w:tc>
          <w:tcPr>
            <w:tcW w:w="1921" w:type="pct"/>
            <w:tcMar>
              <w:top w:w="0" w:type="dxa"/>
              <w:left w:w="6" w:type="dxa"/>
              <w:bottom w:w="0" w:type="dxa"/>
              <w:right w:w="6" w:type="dxa"/>
            </w:tcMar>
            <w:hideMark/>
          </w:tcPr>
          <w:p w:rsidR="00306BC7" w:rsidRDefault="00306BC7">
            <w:pPr>
              <w:pStyle w:val="undline"/>
              <w:ind w:firstLine="181"/>
            </w:pPr>
            <w:r>
              <w:t>(воинские должность и звание)</w:t>
            </w:r>
          </w:p>
        </w:tc>
        <w:tc>
          <w:tcPr>
            <w:tcW w:w="1057" w:type="pct"/>
            <w:tcMar>
              <w:top w:w="0" w:type="dxa"/>
              <w:left w:w="6" w:type="dxa"/>
              <w:bottom w:w="0" w:type="dxa"/>
              <w:right w:w="6" w:type="dxa"/>
            </w:tcMar>
            <w:hideMark/>
          </w:tcPr>
          <w:p w:rsidR="00306BC7" w:rsidRDefault="00306BC7">
            <w:pPr>
              <w:pStyle w:val="undline"/>
              <w:jc w:val="center"/>
            </w:pPr>
            <w:r>
              <w:t>(подпись)</w:t>
            </w:r>
          </w:p>
        </w:tc>
        <w:tc>
          <w:tcPr>
            <w:tcW w:w="2022" w:type="pct"/>
            <w:tcMar>
              <w:top w:w="0" w:type="dxa"/>
              <w:left w:w="6" w:type="dxa"/>
              <w:bottom w:w="0" w:type="dxa"/>
              <w:right w:w="6" w:type="dxa"/>
            </w:tcMar>
            <w:hideMark/>
          </w:tcPr>
          <w:p w:rsidR="00306BC7" w:rsidRDefault="00306BC7">
            <w:pPr>
              <w:pStyle w:val="undline"/>
              <w:jc w:val="center"/>
            </w:pPr>
            <w:r>
              <w:t>(инициалы, фамилия должностного лица)</w:t>
            </w:r>
          </w:p>
        </w:tc>
      </w:tr>
      <w:tr w:rsidR="00306BC7">
        <w:trPr>
          <w:trHeight w:val="240"/>
        </w:trPr>
        <w:tc>
          <w:tcPr>
            <w:tcW w:w="1921" w:type="pct"/>
            <w:tcMar>
              <w:top w:w="0" w:type="dxa"/>
              <w:left w:w="6" w:type="dxa"/>
              <w:bottom w:w="0" w:type="dxa"/>
              <w:right w:w="6" w:type="dxa"/>
            </w:tcMar>
            <w:hideMark/>
          </w:tcPr>
          <w:p w:rsidR="00306BC7" w:rsidRDefault="00306BC7">
            <w:pPr>
              <w:pStyle w:val="newncpi0"/>
            </w:pPr>
            <w:r>
              <w:t> </w:t>
            </w:r>
          </w:p>
        </w:tc>
        <w:tc>
          <w:tcPr>
            <w:tcW w:w="1057" w:type="pct"/>
            <w:tcMar>
              <w:top w:w="0" w:type="dxa"/>
              <w:left w:w="6" w:type="dxa"/>
              <w:bottom w:w="0" w:type="dxa"/>
              <w:right w:w="6" w:type="dxa"/>
            </w:tcMar>
            <w:hideMark/>
          </w:tcPr>
          <w:p w:rsidR="00306BC7" w:rsidRDefault="00306BC7">
            <w:pPr>
              <w:pStyle w:val="newncpi0"/>
              <w:ind w:firstLine="539"/>
            </w:pPr>
            <w:r>
              <w:t>М.П.</w:t>
            </w:r>
          </w:p>
        </w:tc>
        <w:tc>
          <w:tcPr>
            <w:tcW w:w="2022" w:type="pct"/>
            <w:tcMar>
              <w:top w:w="0" w:type="dxa"/>
              <w:left w:w="6" w:type="dxa"/>
              <w:bottom w:w="0" w:type="dxa"/>
              <w:right w:w="6" w:type="dxa"/>
            </w:tcMar>
            <w:hideMark/>
          </w:tcPr>
          <w:p w:rsidR="00306BC7" w:rsidRDefault="00306BC7">
            <w:pPr>
              <w:pStyle w:val="newncpi0"/>
            </w:pPr>
            <w:r>
              <w:t> </w:t>
            </w:r>
          </w:p>
        </w:tc>
      </w:tr>
    </w:tbl>
    <w:p w:rsidR="00306BC7" w:rsidRDefault="00306BC7">
      <w:pPr>
        <w:pStyle w:val="newncpi"/>
      </w:pPr>
      <w:r>
        <w:t> </w:t>
      </w:r>
    </w:p>
    <w:p w:rsidR="00306BC7" w:rsidRDefault="00306BC7">
      <w:pPr>
        <w:pStyle w:val="newncpi0"/>
      </w:pPr>
      <w:r>
        <w:t>Заявление принято ___ ______________ ____ г. вх. № _______</w:t>
      </w:r>
    </w:p>
    <w:tbl>
      <w:tblPr>
        <w:tblW w:w="5000" w:type="pct"/>
        <w:tblCellMar>
          <w:left w:w="0" w:type="dxa"/>
          <w:right w:w="0" w:type="dxa"/>
        </w:tblCellMar>
        <w:tblLook w:val="04A0" w:firstRow="1" w:lastRow="0" w:firstColumn="1" w:lastColumn="0" w:noHBand="0" w:noVBand="1"/>
      </w:tblPr>
      <w:tblGrid>
        <w:gridCol w:w="3600"/>
        <w:gridCol w:w="2880"/>
        <w:gridCol w:w="2889"/>
      </w:tblGrid>
      <w:tr w:rsidR="00306BC7">
        <w:trPr>
          <w:trHeight w:val="240"/>
        </w:trPr>
        <w:tc>
          <w:tcPr>
            <w:tcW w:w="1921" w:type="pct"/>
            <w:tcMar>
              <w:top w:w="0" w:type="dxa"/>
              <w:left w:w="6" w:type="dxa"/>
              <w:bottom w:w="0" w:type="dxa"/>
              <w:right w:w="6" w:type="dxa"/>
            </w:tcMar>
            <w:hideMark/>
          </w:tcPr>
          <w:p w:rsidR="00306BC7" w:rsidRDefault="00306BC7">
            <w:pPr>
              <w:pStyle w:val="newncpi0"/>
            </w:pPr>
            <w:r>
              <w:t>___________________________</w:t>
            </w:r>
          </w:p>
        </w:tc>
        <w:tc>
          <w:tcPr>
            <w:tcW w:w="1537" w:type="pct"/>
            <w:tcMar>
              <w:top w:w="0" w:type="dxa"/>
              <w:left w:w="6" w:type="dxa"/>
              <w:bottom w:w="0" w:type="dxa"/>
              <w:right w:w="6" w:type="dxa"/>
            </w:tcMar>
            <w:hideMark/>
          </w:tcPr>
          <w:p w:rsidR="00306BC7" w:rsidRDefault="00306BC7">
            <w:pPr>
              <w:pStyle w:val="newncpi0"/>
              <w:jc w:val="center"/>
            </w:pPr>
            <w:r>
              <w:t> </w:t>
            </w:r>
          </w:p>
        </w:tc>
        <w:tc>
          <w:tcPr>
            <w:tcW w:w="1542" w:type="pct"/>
            <w:tcMar>
              <w:top w:w="0" w:type="dxa"/>
              <w:left w:w="6" w:type="dxa"/>
              <w:bottom w:w="0" w:type="dxa"/>
              <w:right w:w="6" w:type="dxa"/>
            </w:tcMar>
            <w:hideMark/>
          </w:tcPr>
          <w:p w:rsidR="00306BC7" w:rsidRDefault="00306BC7">
            <w:pPr>
              <w:pStyle w:val="newncpi0"/>
              <w:jc w:val="center"/>
            </w:pPr>
            <w:r>
              <w:t>_______________________</w:t>
            </w:r>
          </w:p>
        </w:tc>
      </w:tr>
      <w:tr w:rsidR="00306BC7">
        <w:trPr>
          <w:trHeight w:val="240"/>
        </w:trPr>
        <w:tc>
          <w:tcPr>
            <w:tcW w:w="1921" w:type="pct"/>
            <w:tcMar>
              <w:top w:w="0" w:type="dxa"/>
              <w:left w:w="6" w:type="dxa"/>
              <w:bottom w:w="0" w:type="dxa"/>
              <w:right w:w="6" w:type="dxa"/>
            </w:tcMar>
            <w:hideMark/>
          </w:tcPr>
          <w:p w:rsidR="00306BC7" w:rsidRDefault="00306BC7">
            <w:pPr>
              <w:pStyle w:val="undline"/>
              <w:ind w:firstLine="181"/>
            </w:pPr>
            <w:r>
              <w:t>(подпись должностного лица)</w:t>
            </w:r>
          </w:p>
        </w:tc>
        <w:tc>
          <w:tcPr>
            <w:tcW w:w="1537" w:type="pct"/>
            <w:tcMar>
              <w:top w:w="0" w:type="dxa"/>
              <w:left w:w="6" w:type="dxa"/>
              <w:bottom w:w="0" w:type="dxa"/>
              <w:right w:w="6" w:type="dxa"/>
            </w:tcMar>
            <w:hideMark/>
          </w:tcPr>
          <w:p w:rsidR="00306BC7" w:rsidRDefault="00306BC7">
            <w:pPr>
              <w:pStyle w:val="undline"/>
              <w:jc w:val="center"/>
            </w:pPr>
            <w:r>
              <w:t> </w:t>
            </w:r>
          </w:p>
        </w:tc>
        <w:tc>
          <w:tcPr>
            <w:tcW w:w="1542" w:type="pct"/>
            <w:tcMar>
              <w:top w:w="0" w:type="dxa"/>
              <w:left w:w="6" w:type="dxa"/>
              <w:bottom w:w="0" w:type="dxa"/>
              <w:right w:w="6" w:type="dxa"/>
            </w:tcMar>
            <w:hideMark/>
          </w:tcPr>
          <w:p w:rsidR="00306BC7" w:rsidRDefault="00306BC7">
            <w:pPr>
              <w:pStyle w:val="undline"/>
              <w:jc w:val="center"/>
            </w:pPr>
            <w:r>
              <w:t>(инициалы, фамилия)</w:t>
            </w:r>
          </w:p>
        </w:tc>
      </w:tr>
    </w:tbl>
    <w:p w:rsidR="00306BC7" w:rsidRDefault="00306BC7">
      <w:pPr>
        <w:pStyle w:val="newncpi"/>
      </w:pPr>
      <w:r>
        <w:t> </w:t>
      </w:r>
    </w:p>
    <w:p w:rsidR="00306BC7" w:rsidRDefault="00306BC7">
      <w:pPr>
        <w:pStyle w:val="snoskiline"/>
      </w:pPr>
      <w:r>
        <w:t>______________________________</w:t>
      </w:r>
    </w:p>
    <w:p w:rsidR="00306BC7" w:rsidRDefault="00306BC7">
      <w:pPr>
        <w:pStyle w:val="snoski"/>
        <w:ind w:firstLine="567"/>
      </w:pPr>
      <w:r>
        <w:t>*Заполняется в районном (городском) военном комиссариате (обособленном подразделении военного комиссариата), воинской части, ином государственном органе, где предусмотрена военная служба.</w:t>
      </w:r>
    </w:p>
    <w:p w:rsidR="00306BC7" w:rsidRDefault="00306BC7">
      <w:pPr>
        <w:pStyle w:val="snoski"/>
        <w:ind w:firstLine="567"/>
      </w:pPr>
      <w:r>
        <w:t> </w:t>
      </w:r>
    </w:p>
    <w:p w:rsidR="00306BC7" w:rsidRDefault="00306BC7">
      <w:pPr>
        <w:pStyle w:val="newncpi"/>
      </w:pPr>
      <w:r>
        <w:t> </w:t>
      </w:r>
    </w:p>
    <w:p w:rsidR="00306BC7" w:rsidRDefault="00306BC7">
      <w:pPr>
        <w:pStyle w:val="newncpi"/>
      </w:pPr>
      <w:r>
        <w:t> </w:t>
      </w:r>
    </w:p>
    <w:p w:rsidR="00BF2A3C" w:rsidRPr="00306BC7" w:rsidRDefault="002B3BF4">
      <w:pPr>
        <w:rPr>
          <w:lang w:val="ru-RU"/>
        </w:rPr>
      </w:pPr>
    </w:p>
    <w:sectPr w:rsidR="00BF2A3C" w:rsidRPr="00306BC7" w:rsidSect="00306BC7">
      <w:pgSz w:w="11920" w:h="16840"/>
      <w:pgMar w:top="567" w:right="1134" w:bottom="567" w:left="1417" w:header="28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B3BF4" w:rsidRDefault="002B3BF4" w:rsidP="00306BC7">
      <w:r>
        <w:separator/>
      </w:r>
    </w:p>
  </w:endnote>
  <w:endnote w:type="continuationSeparator" w:id="0">
    <w:p w:rsidR="002B3BF4" w:rsidRDefault="002B3BF4" w:rsidP="0030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ont289">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 w:name="FreeSans">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6BC7" w:rsidRDefault="00306BC7">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6BC7" w:rsidRDefault="00306BC7">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f9"/>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1"/>
      <w:gridCol w:w="7106"/>
    </w:tblGrid>
    <w:tr w:rsidR="00306BC7" w:rsidRPr="00306BC7" w:rsidTr="00306BC7">
      <w:tc>
        <w:tcPr>
          <w:tcW w:w="1800" w:type="dxa"/>
          <w:shd w:val="clear" w:color="auto" w:fill="auto"/>
          <w:vAlign w:val="center"/>
        </w:tcPr>
        <w:p w:rsidR="00306BC7" w:rsidRDefault="00306BC7">
          <w:pPr>
            <w:pStyle w:val="af6"/>
          </w:pPr>
          <w:r>
            <w:rPr>
              <w:noProof/>
            </w:rPr>
            <w:drawing>
              <wp:inline distT="0" distB="0" distL="0" distR="0">
                <wp:extent cx="1292352" cy="390144"/>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306BC7" w:rsidRPr="00306BC7" w:rsidRDefault="00306BC7">
          <w:pPr>
            <w:pStyle w:val="af6"/>
            <w:rPr>
              <w:rFonts w:cs="Times New Roman"/>
              <w:i/>
              <w:sz w:val="24"/>
              <w:lang w:val="ru-RU"/>
            </w:rPr>
          </w:pPr>
          <w:r w:rsidRPr="00306BC7">
            <w:rPr>
              <w:rFonts w:cs="Times New Roman"/>
              <w:i/>
              <w:sz w:val="24"/>
              <w:lang w:val="ru-RU"/>
            </w:rPr>
            <w:t>Официальная правовая информация</w:t>
          </w:r>
        </w:p>
        <w:p w:rsidR="00306BC7" w:rsidRPr="00306BC7" w:rsidRDefault="00306BC7">
          <w:pPr>
            <w:pStyle w:val="af6"/>
            <w:rPr>
              <w:rFonts w:cs="Times New Roman"/>
              <w:i/>
              <w:sz w:val="24"/>
              <w:lang w:val="ru-RU"/>
            </w:rPr>
          </w:pPr>
          <w:r w:rsidRPr="00306BC7">
            <w:rPr>
              <w:rFonts w:cs="Times New Roman"/>
              <w:i/>
              <w:sz w:val="24"/>
              <w:lang w:val="ru-RU"/>
            </w:rPr>
            <w:t>Информационно-поисковая система "ЭТАЛОН", 13.12.2023</w:t>
          </w:r>
        </w:p>
        <w:p w:rsidR="00306BC7" w:rsidRPr="00306BC7" w:rsidRDefault="00306BC7">
          <w:pPr>
            <w:pStyle w:val="af6"/>
            <w:rPr>
              <w:rFonts w:cs="Times New Roman"/>
              <w:i/>
              <w:sz w:val="24"/>
              <w:lang w:val="ru-RU"/>
            </w:rPr>
          </w:pPr>
          <w:r w:rsidRPr="00306BC7">
            <w:rPr>
              <w:rFonts w:cs="Times New Roman"/>
              <w:i/>
              <w:sz w:val="24"/>
              <w:lang w:val="ru-RU"/>
            </w:rPr>
            <w:t>Национальный центр правовой информации Республики Беларусь</w:t>
          </w:r>
        </w:p>
      </w:tc>
    </w:tr>
  </w:tbl>
  <w:p w:rsidR="00306BC7" w:rsidRPr="00306BC7" w:rsidRDefault="00306BC7">
    <w:pPr>
      <w:pStyle w:val="af6"/>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B3BF4" w:rsidRDefault="002B3BF4" w:rsidP="00306BC7">
      <w:r>
        <w:separator/>
      </w:r>
    </w:p>
  </w:footnote>
  <w:footnote w:type="continuationSeparator" w:id="0">
    <w:p w:rsidR="002B3BF4" w:rsidRDefault="002B3BF4" w:rsidP="00306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6BC7" w:rsidRDefault="00306BC7" w:rsidP="00280D1E">
    <w:pPr>
      <w:pStyle w:val="af4"/>
      <w:framePr w:wrap="around" w:vAnchor="text" w:hAnchor="margin" w:xAlign="center" w:y="1"/>
      <w:rPr>
        <w:rStyle w:val="af8"/>
      </w:rPr>
    </w:pPr>
    <w:r>
      <w:rPr>
        <w:rStyle w:val="af8"/>
      </w:rPr>
      <w:fldChar w:fldCharType="begin"/>
    </w:r>
    <w:r>
      <w:rPr>
        <w:rStyle w:val="af8"/>
      </w:rPr>
      <w:instrText xml:space="preserve"> PAGE </w:instrText>
    </w:r>
    <w:r>
      <w:rPr>
        <w:rStyle w:val="af8"/>
      </w:rPr>
      <w:fldChar w:fldCharType="end"/>
    </w:r>
  </w:p>
  <w:p w:rsidR="00306BC7" w:rsidRDefault="00306BC7">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6BC7" w:rsidRPr="00306BC7" w:rsidRDefault="00306BC7" w:rsidP="00280D1E">
    <w:pPr>
      <w:pStyle w:val="af4"/>
      <w:framePr w:wrap="around" w:vAnchor="text" w:hAnchor="margin" w:xAlign="center" w:y="1"/>
      <w:rPr>
        <w:rStyle w:val="af8"/>
        <w:rFonts w:cs="Times New Roman"/>
        <w:sz w:val="24"/>
      </w:rPr>
    </w:pPr>
    <w:r w:rsidRPr="00306BC7">
      <w:rPr>
        <w:rStyle w:val="af8"/>
        <w:rFonts w:cs="Times New Roman"/>
        <w:sz w:val="24"/>
      </w:rPr>
      <w:fldChar w:fldCharType="begin"/>
    </w:r>
    <w:r w:rsidRPr="00306BC7">
      <w:rPr>
        <w:rStyle w:val="af8"/>
        <w:rFonts w:cs="Times New Roman"/>
        <w:sz w:val="24"/>
      </w:rPr>
      <w:instrText xml:space="preserve"> PAGE </w:instrText>
    </w:r>
    <w:r w:rsidRPr="00306BC7">
      <w:rPr>
        <w:rStyle w:val="af8"/>
        <w:rFonts w:cs="Times New Roman"/>
        <w:sz w:val="24"/>
      </w:rPr>
      <w:fldChar w:fldCharType="separate"/>
    </w:r>
    <w:r w:rsidRPr="00306BC7">
      <w:rPr>
        <w:rStyle w:val="af8"/>
        <w:rFonts w:cs="Times New Roman"/>
        <w:noProof/>
        <w:sz w:val="24"/>
      </w:rPr>
      <w:t>2</w:t>
    </w:r>
    <w:r w:rsidRPr="00306BC7">
      <w:rPr>
        <w:rStyle w:val="af8"/>
        <w:rFonts w:cs="Times New Roman"/>
        <w:sz w:val="24"/>
      </w:rPr>
      <w:fldChar w:fldCharType="end"/>
    </w:r>
  </w:p>
  <w:p w:rsidR="00306BC7" w:rsidRPr="00306BC7" w:rsidRDefault="00306BC7">
    <w:pPr>
      <w:pStyle w:val="af4"/>
      <w:rPr>
        <w:rFonts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6BC7" w:rsidRDefault="00306BC7">
    <w:pPr>
      <w:pStyle w:val="af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BC7"/>
    <w:rsid w:val="0001475F"/>
    <w:rsid w:val="00020043"/>
    <w:rsid w:val="000B226D"/>
    <w:rsid w:val="000D62AF"/>
    <w:rsid w:val="00143170"/>
    <w:rsid w:val="00151337"/>
    <w:rsid w:val="0016284A"/>
    <w:rsid w:val="00170B17"/>
    <w:rsid w:val="00186E31"/>
    <w:rsid w:val="001C25AC"/>
    <w:rsid w:val="00226A98"/>
    <w:rsid w:val="002529DC"/>
    <w:rsid w:val="00277C5A"/>
    <w:rsid w:val="002A16AF"/>
    <w:rsid w:val="002B3BF4"/>
    <w:rsid w:val="002F3CE3"/>
    <w:rsid w:val="00306BC7"/>
    <w:rsid w:val="003146B7"/>
    <w:rsid w:val="00353FA2"/>
    <w:rsid w:val="00354F73"/>
    <w:rsid w:val="0040370E"/>
    <w:rsid w:val="00450708"/>
    <w:rsid w:val="004A34F6"/>
    <w:rsid w:val="004A7EC4"/>
    <w:rsid w:val="004B50A5"/>
    <w:rsid w:val="004F7C1E"/>
    <w:rsid w:val="00531F24"/>
    <w:rsid w:val="0056376A"/>
    <w:rsid w:val="0059615D"/>
    <w:rsid w:val="005B6C4A"/>
    <w:rsid w:val="00604834"/>
    <w:rsid w:val="00691D47"/>
    <w:rsid w:val="006C1895"/>
    <w:rsid w:val="00726D78"/>
    <w:rsid w:val="00727E89"/>
    <w:rsid w:val="007838C0"/>
    <w:rsid w:val="00783EDE"/>
    <w:rsid w:val="007A670B"/>
    <w:rsid w:val="00840063"/>
    <w:rsid w:val="008E6C33"/>
    <w:rsid w:val="00903B9D"/>
    <w:rsid w:val="009406D5"/>
    <w:rsid w:val="00945917"/>
    <w:rsid w:val="00992929"/>
    <w:rsid w:val="009D3ECB"/>
    <w:rsid w:val="00A570C8"/>
    <w:rsid w:val="00A952F6"/>
    <w:rsid w:val="00AD56D6"/>
    <w:rsid w:val="00B30A81"/>
    <w:rsid w:val="00B3527F"/>
    <w:rsid w:val="00B66D53"/>
    <w:rsid w:val="00BA0DB4"/>
    <w:rsid w:val="00BB79E7"/>
    <w:rsid w:val="00C020AD"/>
    <w:rsid w:val="00C254DA"/>
    <w:rsid w:val="00C27FB5"/>
    <w:rsid w:val="00C656C7"/>
    <w:rsid w:val="00C7734A"/>
    <w:rsid w:val="00D727A5"/>
    <w:rsid w:val="00DA4F67"/>
    <w:rsid w:val="00DD6200"/>
    <w:rsid w:val="00DE2B23"/>
    <w:rsid w:val="00E30AE0"/>
    <w:rsid w:val="00E31BBE"/>
    <w:rsid w:val="00E36B71"/>
    <w:rsid w:val="00E73869"/>
    <w:rsid w:val="00E86BC6"/>
    <w:rsid w:val="00EA3296"/>
    <w:rsid w:val="00F414B5"/>
    <w:rsid w:val="00F42208"/>
    <w:rsid w:val="00F735D6"/>
    <w:rsid w:val="00FA7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9C5882-8B99-4DAD-ABCC-5B8E46647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BC6"/>
    <w:pPr>
      <w:spacing w:after="0" w:line="240" w:lineRule="auto"/>
      <w:jc w:val="both"/>
    </w:pPr>
    <w:rPr>
      <w:rFonts w:ascii="Times New Roman" w:hAnsi="Times New Roman" w:cs="font289"/>
      <w:sz w:val="28"/>
      <w:szCs w:val="24"/>
    </w:rPr>
  </w:style>
  <w:style w:type="paragraph" w:styleId="1">
    <w:name w:val="heading 1"/>
    <w:basedOn w:val="a"/>
    <w:next w:val="a"/>
    <w:link w:val="10"/>
    <w:uiPriority w:val="9"/>
    <w:qFormat/>
    <w:rsid w:val="00C020AD"/>
    <w:pPr>
      <w:keepNext/>
      <w:spacing w:before="240" w:after="60"/>
      <w:outlineLvl w:val="0"/>
    </w:pPr>
    <w:rPr>
      <w:rFonts w:asciiTheme="majorHAnsi" w:eastAsiaTheme="majorEastAsia" w:hAnsiTheme="majorHAnsi" w:cs="Times New Roman"/>
      <w:b/>
      <w:bCs/>
      <w:kern w:val="32"/>
      <w:sz w:val="32"/>
      <w:szCs w:val="32"/>
    </w:rPr>
  </w:style>
  <w:style w:type="paragraph" w:styleId="2">
    <w:name w:val="heading 2"/>
    <w:basedOn w:val="a"/>
    <w:next w:val="a"/>
    <w:link w:val="20"/>
    <w:uiPriority w:val="9"/>
    <w:unhideWhenUsed/>
    <w:qFormat/>
    <w:rsid w:val="00C020AD"/>
    <w:pPr>
      <w:keepNext/>
      <w:spacing w:before="240" w:after="60"/>
      <w:outlineLvl w:val="1"/>
    </w:pPr>
    <w:rPr>
      <w:rFonts w:asciiTheme="majorHAnsi" w:eastAsiaTheme="majorEastAsia" w:hAnsiTheme="majorHAnsi"/>
      <w:b/>
      <w:bCs/>
      <w:i/>
      <w:iCs/>
      <w:szCs w:val="28"/>
    </w:rPr>
  </w:style>
  <w:style w:type="paragraph" w:styleId="3">
    <w:name w:val="heading 3"/>
    <w:basedOn w:val="a"/>
    <w:next w:val="a"/>
    <w:link w:val="30"/>
    <w:uiPriority w:val="9"/>
    <w:semiHidden/>
    <w:unhideWhenUsed/>
    <w:qFormat/>
    <w:rsid w:val="00C020AD"/>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unhideWhenUsed/>
    <w:qFormat/>
    <w:rsid w:val="00C020AD"/>
    <w:pPr>
      <w:keepNext/>
      <w:spacing w:before="240" w:after="60"/>
      <w:outlineLvl w:val="3"/>
    </w:pPr>
    <w:rPr>
      <w:b/>
      <w:bCs/>
      <w:szCs w:val="28"/>
    </w:rPr>
  </w:style>
  <w:style w:type="paragraph" w:styleId="5">
    <w:name w:val="heading 5"/>
    <w:basedOn w:val="a"/>
    <w:next w:val="a"/>
    <w:link w:val="50"/>
    <w:uiPriority w:val="9"/>
    <w:semiHidden/>
    <w:unhideWhenUsed/>
    <w:qFormat/>
    <w:rsid w:val="00C020AD"/>
    <w:pPr>
      <w:spacing w:before="240" w:after="60"/>
      <w:outlineLvl w:val="4"/>
    </w:pPr>
    <w:rPr>
      <w:rFonts w:cs="Times New Roman"/>
      <w:b/>
      <w:bCs/>
      <w:i/>
      <w:iCs/>
      <w:sz w:val="26"/>
      <w:szCs w:val="26"/>
    </w:rPr>
  </w:style>
  <w:style w:type="paragraph" w:styleId="6">
    <w:name w:val="heading 6"/>
    <w:basedOn w:val="a"/>
    <w:next w:val="a"/>
    <w:link w:val="60"/>
    <w:uiPriority w:val="9"/>
    <w:semiHidden/>
    <w:unhideWhenUsed/>
    <w:qFormat/>
    <w:rsid w:val="00C020AD"/>
    <w:pPr>
      <w:spacing w:before="240" w:after="60"/>
      <w:outlineLvl w:val="5"/>
    </w:pPr>
    <w:rPr>
      <w:rFonts w:cs="Times New Roman"/>
      <w:b/>
      <w:bCs/>
      <w:sz w:val="22"/>
      <w:szCs w:val="22"/>
    </w:rPr>
  </w:style>
  <w:style w:type="paragraph" w:styleId="7">
    <w:name w:val="heading 7"/>
    <w:basedOn w:val="a"/>
    <w:next w:val="a"/>
    <w:link w:val="70"/>
    <w:uiPriority w:val="9"/>
    <w:semiHidden/>
    <w:unhideWhenUsed/>
    <w:qFormat/>
    <w:rsid w:val="00C020AD"/>
    <w:pPr>
      <w:spacing w:before="240" w:after="60"/>
      <w:outlineLvl w:val="6"/>
    </w:pPr>
    <w:rPr>
      <w:rFonts w:cs="Times New Roman"/>
    </w:rPr>
  </w:style>
  <w:style w:type="paragraph" w:styleId="8">
    <w:name w:val="heading 8"/>
    <w:basedOn w:val="a"/>
    <w:next w:val="a"/>
    <w:link w:val="80"/>
    <w:uiPriority w:val="9"/>
    <w:semiHidden/>
    <w:unhideWhenUsed/>
    <w:qFormat/>
    <w:rsid w:val="00C020AD"/>
    <w:pPr>
      <w:spacing w:before="240" w:after="60"/>
      <w:outlineLvl w:val="7"/>
    </w:pPr>
    <w:rPr>
      <w:rFonts w:cs="Times New Roman"/>
      <w:i/>
      <w:iCs/>
    </w:rPr>
  </w:style>
  <w:style w:type="paragraph" w:styleId="9">
    <w:name w:val="heading 9"/>
    <w:basedOn w:val="a"/>
    <w:next w:val="a"/>
    <w:link w:val="90"/>
    <w:uiPriority w:val="9"/>
    <w:semiHidden/>
    <w:unhideWhenUsed/>
    <w:qFormat/>
    <w:rsid w:val="00C020AD"/>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20AD"/>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C020AD"/>
    <w:rPr>
      <w:rFonts w:asciiTheme="majorHAnsi" w:eastAsiaTheme="majorEastAsia" w:hAnsiTheme="majorHAnsi" w:cs="font289"/>
      <w:b/>
      <w:bCs/>
      <w:i/>
      <w:iCs/>
      <w:sz w:val="28"/>
      <w:szCs w:val="28"/>
    </w:rPr>
  </w:style>
  <w:style w:type="character" w:customStyle="1" w:styleId="30">
    <w:name w:val="Заголовок 3 Знак"/>
    <w:basedOn w:val="a0"/>
    <w:link w:val="3"/>
    <w:uiPriority w:val="9"/>
    <w:semiHidden/>
    <w:rsid w:val="00C020AD"/>
    <w:rPr>
      <w:rFonts w:asciiTheme="majorHAnsi" w:eastAsiaTheme="majorEastAsia" w:hAnsiTheme="majorHAnsi"/>
      <w:b/>
      <w:bCs/>
      <w:sz w:val="26"/>
      <w:szCs w:val="26"/>
    </w:rPr>
  </w:style>
  <w:style w:type="character" w:customStyle="1" w:styleId="40">
    <w:name w:val="Заголовок 4 Знак"/>
    <w:basedOn w:val="a0"/>
    <w:link w:val="4"/>
    <w:uiPriority w:val="9"/>
    <w:rsid w:val="00C020AD"/>
    <w:rPr>
      <w:rFonts w:cs="font289"/>
      <w:b/>
      <w:bCs/>
      <w:sz w:val="28"/>
      <w:szCs w:val="28"/>
    </w:rPr>
  </w:style>
  <w:style w:type="character" w:customStyle="1" w:styleId="50">
    <w:name w:val="Заголовок 5 Знак"/>
    <w:basedOn w:val="a0"/>
    <w:link w:val="5"/>
    <w:uiPriority w:val="9"/>
    <w:semiHidden/>
    <w:rsid w:val="00C020AD"/>
    <w:rPr>
      <w:b/>
      <w:bCs/>
      <w:i/>
      <w:iCs/>
      <w:sz w:val="26"/>
      <w:szCs w:val="26"/>
    </w:rPr>
  </w:style>
  <w:style w:type="character" w:customStyle="1" w:styleId="60">
    <w:name w:val="Заголовок 6 Знак"/>
    <w:basedOn w:val="a0"/>
    <w:link w:val="6"/>
    <w:uiPriority w:val="9"/>
    <w:semiHidden/>
    <w:rsid w:val="00C020AD"/>
    <w:rPr>
      <w:b/>
      <w:bCs/>
    </w:rPr>
  </w:style>
  <w:style w:type="character" w:customStyle="1" w:styleId="70">
    <w:name w:val="Заголовок 7 Знак"/>
    <w:basedOn w:val="a0"/>
    <w:link w:val="7"/>
    <w:uiPriority w:val="9"/>
    <w:semiHidden/>
    <w:rsid w:val="00C020AD"/>
    <w:rPr>
      <w:sz w:val="24"/>
      <w:szCs w:val="24"/>
    </w:rPr>
  </w:style>
  <w:style w:type="character" w:customStyle="1" w:styleId="80">
    <w:name w:val="Заголовок 8 Знак"/>
    <w:basedOn w:val="a0"/>
    <w:link w:val="8"/>
    <w:uiPriority w:val="9"/>
    <w:semiHidden/>
    <w:rsid w:val="00C020AD"/>
    <w:rPr>
      <w:i/>
      <w:iCs/>
      <w:sz w:val="24"/>
      <w:szCs w:val="24"/>
    </w:rPr>
  </w:style>
  <w:style w:type="character" w:customStyle="1" w:styleId="90">
    <w:name w:val="Заголовок 9 Знак"/>
    <w:basedOn w:val="a0"/>
    <w:link w:val="9"/>
    <w:uiPriority w:val="9"/>
    <w:semiHidden/>
    <w:rsid w:val="00C020AD"/>
    <w:rPr>
      <w:rFonts w:asciiTheme="majorHAnsi" w:eastAsiaTheme="majorEastAsia" w:hAnsiTheme="majorHAnsi"/>
    </w:rPr>
  </w:style>
  <w:style w:type="paragraph" w:customStyle="1" w:styleId="a3">
    <w:basedOn w:val="a"/>
    <w:next w:val="a"/>
    <w:uiPriority w:val="10"/>
    <w:qFormat/>
    <w:rsid w:val="00C020AD"/>
    <w:pPr>
      <w:spacing w:before="240" w:after="60"/>
      <w:jc w:val="center"/>
      <w:outlineLvl w:val="0"/>
    </w:pPr>
    <w:rPr>
      <w:rFonts w:asciiTheme="majorHAnsi" w:eastAsiaTheme="majorEastAsia" w:hAnsiTheme="majorHAnsi" w:cs="FreeSans"/>
      <w:b/>
      <w:bCs/>
      <w:kern w:val="28"/>
      <w:sz w:val="32"/>
      <w:szCs w:val="32"/>
    </w:rPr>
  </w:style>
  <w:style w:type="character" w:customStyle="1" w:styleId="a4">
    <w:name w:val="Заголовок Знак"/>
    <w:basedOn w:val="a0"/>
    <w:link w:val="a5"/>
    <w:uiPriority w:val="10"/>
    <w:rsid w:val="00C020AD"/>
    <w:rPr>
      <w:rFonts w:asciiTheme="majorHAnsi" w:eastAsiaTheme="majorEastAsia" w:hAnsiTheme="majorHAnsi" w:cs="FreeSans"/>
      <w:b/>
      <w:bCs/>
      <w:kern w:val="28"/>
      <w:sz w:val="32"/>
      <w:szCs w:val="32"/>
    </w:rPr>
  </w:style>
  <w:style w:type="paragraph" w:styleId="a5">
    <w:name w:val="Title"/>
    <w:basedOn w:val="a"/>
    <w:next w:val="a"/>
    <w:link w:val="a4"/>
    <w:uiPriority w:val="10"/>
    <w:rsid w:val="00C020AD"/>
    <w:pPr>
      <w:pBdr>
        <w:bottom w:val="single" w:sz="8" w:space="4" w:color="4F81BD" w:themeColor="accent1"/>
      </w:pBdr>
      <w:spacing w:after="300"/>
      <w:contextualSpacing/>
    </w:pPr>
    <w:rPr>
      <w:rFonts w:asciiTheme="majorHAnsi" w:eastAsiaTheme="majorEastAsia" w:hAnsiTheme="majorHAnsi" w:cs="FreeSans"/>
      <w:b/>
      <w:bCs/>
      <w:kern w:val="28"/>
      <w:sz w:val="32"/>
      <w:szCs w:val="32"/>
    </w:rPr>
  </w:style>
  <w:style w:type="character" w:customStyle="1" w:styleId="11">
    <w:name w:val="Название Знак1"/>
    <w:basedOn w:val="a0"/>
    <w:uiPriority w:val="10"/>
    <w:rsid w:val="00C020A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020AD"/>
    <w:pPr>
      <w:spacing w:after="60"/>
      <w:jc w:val="center"/>
      <w:outlineLvl w:val="1"/>
    </w:pPr>
    <w:rPr>
      <w:rFonts w:asciiTheme="majorHAnsi" w:eastAsiaTheme="majorEastAsia" w:hAnsiTheme="majorHAnsi" w:cs="Times New Roman"/>
    </w:rPr>
  </w:style>
  <w:style w:type="character" w:customStyle="1" w:styleId="a7">
    <w:name w:val="Подзаголовок Знак"/>
    <w:basedOn w:val="a0"/>
    <w:link w:val="a6"/>
    <w:uiPriority w:val="11"/>
    <w:rsid w:val="00C020AD"/>
    <w:rPr>
      <w:rFonts w:asciiTheme="majorHAnsi" w:eastAsiaTheme="majorEastAsia" w:hAnsiTheme="majorHAnsi"/>
      <w:sz w:val="24"/>
      <w:szCs w:val="24"/>
    </w:rPr>
  </w:style>
  <w:style w:type="character" w:styleId="a8">
    <w:name w:val="Strong"/>
    <w:basedOn w:val="a0"/>
    <w:uiPriority w:val="22"/>
    <w:qFormat/>
    <w:rsid w:val="00C020AD"/>
    <w:rPr>
      <w:b/>
      <w:bCs/>
    </w:rPr>
  </w:style>
  <w:style w:type="character" w:styleId="a9">
    <w:name w:val="Emphasis"/>
    <w:basedOn w:val="a0"/>
    <w:uiPriority w:val="20"/>
    <w:qFormat/>
    <w:rsid w:val="00C020AD"/>
    <w:rPr>
      <w:rFonts w:asciiTheme="minorHAnsi" w:hAnsiTheme="minorHAnsi"/>
      <w:b/>
      <w:i/>
      <w:iCs/>
    </w:rPr>
  </w:style>
  <w:style w:type="paragraph" w:styleId="aa">
    <w:name w:val="No Spacing"/>
    <w:basedOn w:val="a"/>
    <w:uiPriority w:val="1"/>
    <w:qFormat/>
    <w:rsid w:val="00C020AD"/>
    <w:rPr>
      <w:rFonts w:cs="Times New Roman"/>
      <w:szCs w:val="32"/>
    </w:rPr>
  </w:style>
  <w:style w:type="paragraph" w:styleId="ab">
    <w:name w:val="List Paragraph"/>
    <w:basedOn w:val="a"/>
    <w:uiPriority w:val="34"/>
    <w:qFormat/>
    <w:rsid w:val="00C020AD"/>
    <w:pPr>
      <w:ind w:left="720"/>
      <w:contextualSpacing/>
    </w:pPr>
    <w:rPr>
      <w:rFonts w:cs="Times New Roman"/>
    </w:rPr>
  </w:style>
  <w:style w:type="paragraph" w:styleId="21">
    <w:name w:val="Quote"/>
    <w:basedOn w:val="a"/>
    <w:next w:val="a"/>
    <w:link w:val="22"/>
    <w:uiPriority w:val="29"/>
    <w:qFormat/>
    <w:rsid w:val="00C020AD"/>
    <w:rPr>
      <w:rFonts w:cs="Times New Roman"/>
      <w:i/>
    </w:rPr>
  </w:style>
  <w:style w:type="character" w:customStyle="1" w:styleId="22">
    <w:name w:val="Цитата 2 Знак"/>
    <w:basedOn w:val="a0"/>
    <w:link w:val="21"/>
    <w:uiPriority w:val="29"/>
    <w:rsid w:val="00C020AD"/>
    <w:rPr>
      <w:i/>
      <w:sz w:val="24"/>
      <w:szCs w:val="24"/>
    </w:rPr>
  </w:style>
  <w:style w:type="paragraph" w:styleId="ac">
    <w:name w:val="Intense Quote"/>
    <w:basedOn w:val="a"/>
    <w:next w:val="a"/>
    <w:link w:val="ad"/>
    <w:uiPriority w:val="30"/>
    <w:qFormat/>
    <w:rsid w:val="00C020AD"/>
    <w:pPr>
      <w:ind w:left="720" w:right="720"/>
    </w:pPr>
    <w:rPr>
      <w:rFonts w:cs="Times New Roman"/>
      <w:b/>
      <w:i/>
      <w:szCs w:val="22"/>
    </w:rPr>
  </w:style>
  <w:style w:type="character" w:customStyle="1" w:styleId="ad">
    <w:name w:val="Выделенная цитата Знак"/>
    <w:basedOn w:val="a0"/>
    <w:link w:val="ac"/>
    <w:uiPriority w:val="30"/>
    <w:rsid w:val="00C020AD"/>
    <w:rPr>
      <w:b/>
      <w:i/>
      <w:sz w:val="24"/>
    </w:rPr>
  </w:style>
  <w:style w:type="character" w:styleId="ae">
    <w:name w:val="Subtle Emphasis"/>
    <w:uiPriority w:val="19"/>
    <w:qFormat/>
    <w:rsid w:val="00C020AD"/>
    <w:rPr>
      <w:i/>
      <w:color w:val="5A5A5A" w:themeColor="text1" w:themeTint="A5"/>
    </w:rPr>
  </w:style>
  <w:style w:type="character" w:styleId="af">
    <w:name w:val="Intense Emphasis"/>
    <w:basedOn w:val="a0"/>
    <w:uiPriority w:val="21"/>
    <w:qFormat/>
    <w:rsid w:val="00C020AD"/>
    <w:rPr>
      <w:b/>
      <w:i/>
      <w:sz w:val="24"/>
      <w:szCs w:val="24"/>
      <w:u w:val="single"/>
    </w:rPr>
  </w:style>
  <w:style w:type="character" w:styleId="af0">
    <w:name w:val="Subtle Reference"/>
    <w:basedOn w:val="a0"/>
    <w:uiPriority w:val="31"/>
    <w:qFormat/>
    <w:rsid w:val="00C020AD"/>
    <w:rPr>
      <w:sz w:val="24"/>
      <w:szCs w:val="24"/>
      <w:u w:val="single"/>
    </w:rPr>
  </w:style>
  <w:style w:type="character" w:styleId="af1">
    <w:name w:val="Intense Reference"/>
    <w:basedOn w:val="a0"/>
    <w:uiPriority w:val="32"/>
    <w:qFormat/>
    <w:rsid w:val="00C020AD"/>
    <w:rPr>
      <w:b/>
      <w:sz w:val="24"/>
      <w:u w:val="single"/>
    </w:rPr>
  </w:style>
  <w:style w:type="character" w:styleId="af2">
    <w:name w:val="Book Title"/>
    <w:basedOn w:val="a0"/>
    <w:uiPriority w:val="33"/>
    <w:qFormat/>
    <w:rsid w:val="00C020A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C020AD"/>
    <w:pPr>
      <w:outlineLvl w:val="9"/>
    </w:pPr>
  </w:style>
  <w:style w:type="paragraph" w:customStyle="1" w:styleId="title">
    <w:name w:val="title"/>
    <w:basedOn w:val="a"/>
    <w:rsid w:val="00306BC7"/>
    <w:pPr>
      <w:spacing w:before="240" w:after="240"/>
      <w:ind w:right="2268"/>
      <w:jc w:val="left"/>
    </w:pPr>
    <w:rPr>
      <w:rFonts w:eastAsia="Times New Roman" w:cs="Times New Roman"/>
      <w:b/>
      <w:bCs/>
      <w:szCs w:val="28"/>
      <w:lang w:bidi="ar-SA"/>
    </w:rPr>
  </w:style>
  <w:style w:type="paragraph" w:customStyle="1" w:styleId="titlep">
    <w:name w:val="titlep"/>
    <w:basedOn w:val="a"/>
    <w:rsid w:val="00306BC7"/>
    <w:pPr>
      <w:spacing w:before="240" w:after="240"/>
      <w:jc w:val="center"/>
    </w:pPr>
    <w:rPr>
      <w:rFonts w:eastAsiaTheme="minorEastAsia" w:cs="Times New Roman"/>
      <w:b/>
      <w:bCs/>
      <w:sz w:val="24"/>
      <w:lang w:bidi="ar-SA"/>
    </w:rPr>
  </w:style>
  <w:style w:type="paragraph" w:customStyle="1" w:styleId="onestring">
    <w:name w:val="onestring"/>
    <w:basedOn w:val="a"/>
    <w:rsid w:val="00306BC7"/>
    <w:pPr>
      <w:jc w:val="right"/>
    </w:pPr>
    <w:rPr>
      <w:rFonts w:eastAsiaTheme="minorEastAsia" w:cs="Times New Roman"/>
      <w:sz w:val="22"/>
      <w:szCs w:val="22"/>
      <w:lang w:bidi="ar-SA"/>
    </w:rPr>
  </w:style>
  <w:style w:type="paragraph" w:customStyle="1" w:styleId="titleu">
    <w:name w:val="titleu"/>
    <w:basedOn w:val="a"/>
    <w:rsid w:val="00306BC7"/>
    <w:pPr>
      <w:spacing w:before="240" w:after="240"/>
      <w:jc w:val="left"/>
    </w:pPr>
    <w:rPr>
      <w:rFonts w:eastAsiaTheme="minorEastAsia" w:cs="Times New Roman"/>
      <w:b/>
      <w:bCs/>
      <w:sz w:val="24"/>
      <w:lang w:bidi="ar-SA"/>
    </w:rPr>
  </w:style>
  <w:style w:type="paragraph" w:customStyle="1" w:styleId="point">
    <w:name w:val="point"/>
    <w:basedOn w:val="a"/>
    <w:rsid w:val="00306BC7"/>
    <w:pPr>
      <w:ind w:firstLine="567"/>
    </w:pPr>
    <w:rPr>
      <w:rFonts w:eastAsiaTheme="minorEastAsia" w:cs="Times New Roman"/>
      <w:sz w:val="24"/>
      <w:lang w:bidi="ar-SA"/>
    </w:rPr>
  </w:style>
  <w:style w:type="paragraph" w:customStyle="1" w:styleId="underpoint">
    <w:name w:val="underpoint"/>
    <w:basedOn w:val="a"/>
    <w:rsid w:val="00306BC7"/>
    <w:pPr>
      <w:ind w:firstLine="567"/>
    </w:pPr>
    <w:rPr>
      <w:rFonts w:eastAsiaTheme="minorEastAsia" w:cs="Times New Roman"/>
      <w:sz w:val="24"/>
      <w:lang w:bidi="ar-SA"/>
    </w:rPr>
  </w:style>
  <w:style w:type="paragraph" w:customStyle="1" w:styleId="preamble">
    <w:name w:val="preamble"/>
    <w:basedOn w:val="a"/>
    <w:rsid w:val="00306BC7"/>
    <w:pPr>
      <w:ind w:firstLine="567"/>
    </w:pPr>
    <w:rPr>
      <w:rFonts w:eastAsiaTheme="minorEastAsia" w:cs="Times New Roman"/>
      <w:sz w:val="24"/>
      <w:lang w:bidi="ar-SA"/>
    </w:rPr>
  </w:style>
  <w:style w:type="paragraph" w:customStyle="1" w:styleId="snoski">
    <w:name w:val="snoski"/>
    <w:basedOn w:val="a"/>
    <w:rsid w:val="00306BC7"/>
    <w:rPr>
      <w:rFonts w:eastAsiaTheme="minorEastAsia" w:cs="Times New Roman"/>
      <w:sz w:val="20"/>
      <w:szCs w:val="20"/>
      <w:lang w:bidi="ar-SA"/>
    </w:rPr>
  </w:style>
  <w:style w:type="paragraph" w:customStyle="1" w:styleId="snoskiline">
    <w:name w:val="snoskiline"/>
    <w:basedOn w:val="a"/>
    <w:rsid w:val="00306BC7"/>
    <w:rPr>
      <w:rFonts w:eastAsiaTheme="minorEastAsia" w:cs="Times New Roman"/>
      <w:sz w:val="20"/>
      <w:szCs w:val="20"/>
      <w:lang w:bidi="ar-SA"/>
    </w:rPr>
  </w:style>
  <w:style w:type="paragraph" w:customStyle="1" w:styleId="append">
    <w:name w:val="append"/>
    <w:basedOn w:val="a"/>
    <w:rsid w:val="00306BC7"/>
    <w:pPr>
      <w:jc w:val="left"/>
    </w:pPr>
    <w:rPr>
      <w:rFonts w:eastAsiaTheme="minorEastAsia" w:cs="Times New Roman"/>
      <w:sz w:val="22"/>
      <w:szCs w:val="22"/>
      <w:lang w:bidi="ar-SA"/>
    </w:rPr>
  </w:style>
  <w:style w:type="paragraph" w:customStyle="1" w:styleId="changeadd">
    <w:name w:val="changeadd"/>
    <w:basedOn w:val="a"/>
    <w:rsid w:val="00306BC7"/>
    <w:pPr>
      <w:ind w:left="1134" w:firstLine="567"/>
    </w:pPr>
    <w:rPr>
      <w:rFonts w:eastAsiaTheme="minorEastAsia" w:cs="Times New Roman"/>
      <w:sz w:val="24"/>
      <w:lang w:bidi="ar-SA"/>
    </w:rPr>
  </w:style>
  <w:style w:type="paragraph" w:customStyle="1" w:styleId="changei">
    <w:name w:val="changei"/>
    <w:basedOn w:val="a"/>
    <w:rsid w:val="00306BC7"/>
    <w:pPr>
      <w:ind w:left="1021"/>
      <w:jc w:val="left"/>
    </w:pPr>
    <w:rPr>
      <w:rFonts w:eastAsiaTheme="minorEastAsia" w:cs="Times New Roman"/>
      <w:sz w:val="24"/>
      <w:lang w:bidi="ar-SA"/>
    </w:rPr>
  </w:style>
  <w:style w:type="paragraph" w:customStyle="1" w:styleId="append1">
    <w:name w:val="append1"/>
    <w:basedOn w:val="a"/>
    <w:rsid w:val="00306BC7"/>
    <w:pPr>
      <w:spacing w:after="28"/>
      <w:jc w:val="left"/>
    </w:pPr>
    <w:rPr>
      <w:rFonts w:eastAsiaTheme="minorEastAsia" w:cs="Times New Roman"/>
      <w:sz w:val="22"/>
      <w:szCs w:val="22"/>
      <w:lang w:bidi="ar-SA"/>
    </w:rPr>
  </w:style>
  <w:style w:type="paragraph" w:customStyle="1" w:styleId="cap1">
    <w:name w:val="cap1"/>
    <w:basedOn w:val="a"/>
    <w:rsid w:val="00306BC7"/>
    <w:pPr>
      <w:jc w:val="left"/>
    </w:pPr>
    <w:rPr>
      <w:rFonts w:eastAsiaTheme="minorEastAsia" w:cs="Times New Roman"/>
      <w:sz w:val="22"/>
      <w:szCs w:val="22"/>
      <w:lang w:bidi="ar-SA"/>
    </w:rPr>
  </w:style>
  <w:style w:type="paragraph" w:customStyle="1" w:styleId="capu1">
    <w:name w:val="capu1"/>
    <w:basedOn w:val="a"/>
    <w:rsid w:val="00306BC7"/>
    <w:pPr>
      <w:spacing w:after="120"/>
      <w:jc w:val="left"/>
    </w:pPr>
    <w:rPr>
      <w:rFonts w:eastAsiaTheme="minorEastAsia" w:cs="Times New Roman"/>
      <w:sz w:val="22"/>
      <w:szCs w:val="22"/>
      <w:lang w:bidi="ar-SA"/>
    </w:rPr>
  </w:style>
  <w:style w:type="paragraph" w:customStyle="1" w:styleId="newncpi">
    <w:name w:val="newncpi"/>
    <w:basedOn w:val="a"/>
    <w:rsid w:val="00306BC7"/>
    <w:pPr>
      <w:ind w:firstLine="567"/>
    </w:pPr>
    <w:rPr>
      <w:rFonts w:eastAsiaTheme="minorEastAsia" w:cs="Times New Roman"/>
      <w:sz w:val="24"/>
      <w:lang w:bidi="ar-SA"/>
    </w:rPr>
  </w:style>
  <w:style w:type="paragraph" w:customStyle="1" w:styleId="newncpi0">
    <w:name w:val="newncpi0"/>
    <w:basedOn w:val="a"/>
    <w:rsid w:val="00306BC7"/>
    <w:rPr>
      <w:rFonts w:eastAsiaTheme="minorEastAsia" w:cs="Times New Roman"/>
      <w:sz w:val="24"/>
      <w:lang w:bidi="ar-SA"/>
    </w:rPr>
  </w:style>
  <w:style w:type="paragraph" w:customStyle="1" w:styleId="undline">
    <w:name w:val="undline"/>
    <w:basedOn w:val="a"/>
    <w:rsid w:val="00306BC7"/>
    <w:rPr>
      <w:rFonts w:eastAsiaTheme="minorEastAsia" w:cs="Times New Roman"/>
      <w:sz w:val="20"/>
      <w:szCs w:val="20"/>
      <w:lang w:bidi="ar-SA"/>
    </w:rPr>
  </w:style>
  <w:style w:type="character" w:customStyle="1" w:styleId="name">
    <w:name w:val="name"/>
    <w:basedOn w:val="a0"/>
    <w:rsid w:val="00306BC7"/>
    <w:rPr>
      <w:rFonts w:ascii="Times New Roman" w:hAnsi="Times New Roman" w:cs="Times New Roman" w:hint="default"/>
      <w:caps/>
    </w:rPr>
  </w:style>
  <w:style w:type="character" w:customStyle="1" w:styleId="promulgator">
    <w:name w:val="promulgator"/>
    <w:basedOn w:val="a0"/>
    <w:rsid w:val="00306BC7"/>
    <w:rPr>
      <w:rFonts w:ascii="Times New Roman" w:hAnsi="Times New Roman" w:cs="Times New Roman" w:hint="default"/>
      <w:caps/>
    </w:rPr>
  </w:style>
  <w:style w:type="character" w:customStyle="1" w:styleId="datepr">
    <w:name w:val="datepr"/>
    <w:basedOn w:val="a0"/>
    <w:rsid w:val="00306BC7"/>
    <w:rPr>
      <w:rFonts w:ascii="Times New Roman" w:hAnsi="Times New Roman" w:cs="Times New Roman" w:hint="default"/>
    </w:rPr>
  </w:style>
  <w:style w:type="character" w:customStyle="1" w:styleId="number">
    <w:name w:val="number"/>
    <w:basedOn w:val="a0"/>
    <w:rsid w:val="00306BC7"/>
    <w:rPr>
      <w:rFonts w:ascii="Times New Roman" w:hAnsi="Times New Roman" w:cs="Times New Roman" w:hint="default"/>
    </w:rPr>
  </w:style>
  <w:style w:type="character" w:customStyle="1" w:styleId="post">
    <w:name w:val="post"/>
    <w:basedOn w:val="a0"/>
    <w:rsid w:val="00306BC7"/>
    <w:rPr>
      <w:rFonts w:ascii="Times New Roman" w:hAnsi="Times New Roman" w:cs="Times New Roman" w:hint="default"/>
      <w:b/>
      <w:bCs/>
      <w:sz w:val="22"/>
      <w:szCs w:val="22"/>
    </w:rPr>
  </w:style>
  <w:style w:type="character" w:customStyle="1" w:styleId="pers">
    <w:name w:val="pers"/>
    <w:basedOn w:val="a0"/>
    <w:rsid w:val="00306BC7"/>
    <w:rPr>
      <w:rFonts w:ascii="Times New Roman" w:hAnsi="Times New Roman" w:cs="Times New Roman" w:hint="default"/>
      <w:b/>
      <w:bCs/>
      <w:sz w:val="22"/>
      <w:szCs w:val="22"/>
    </w:rPr>
  </w:style>
  <w:style w:type="paragraph" w:styleId="af4">
    <w:name w:val="header"/>
    <w:basedOn w:val="a"/>
    <w:link w:val="af5"/>
    <w:uiPriority w:val="99"/>
    <w:unhideWhenUsed/>
    <w:rsid w:val="00306BC7"/>
    <w:pPr>
      <w:tabs>
        <w:tab w:val="center" w:pos="4677"/>
        <w:tab w:val="right" w:pos="9355"/>
      </w:tabs>
    </w:pPr>
  </w:style>
  <w:style w:type="character" w:customStyle="1" w:styleId="af5">
    <w:name w:val="Верхний колонтитул Знак"/>
    <w:basedOn w:val="a0"/>
    <w:link w:val="af4"/>
    <w:uiPriority w:val="99"/>
    <w:rsid w:val="00306BC7"/>
    <w:rPr>
      <w:rFonts w:ascii="Times New Roman" w:hAnsi="Times New Roman" w:cs="font289"/>
      <w:sz w:val="28"/>
      <w:szCs w:val="24"/>
    </w:rPr>
  </w:style>
  <w:style w:type="paragraph" w:styleId="af6">
    <w:name w:val="footer"/>
    <w:basedOn w:val="a"/>
    <w:link w:val="af7"/>
    <w:uiPriority w:val="99"/>
    <w:unhideWhenUsed/>
    <w:rsid w:val="00306BC7"/>
    <w:pPr>
      <w:tabs>
        <w:tab w:val="center" w:pos="4677"/>
        <w:tab w:val="right" w:pos="9355"/>
      </w:tabs>
    </w:pPr>
  </w:style>
  <w:style w:type="character" w:customStyle="1" w:styleId="af7">
    <w:name w:val="Нижний колонтитул Знак"/>
    <w:basedOn w:val="a0"/>
    <w:link w:val="af6"/>
    <w:uiPriority w:val="99"/>
    <w:rsid w:val="00306BC7"/>
    <w:rPr>
      <w:rFonts w:ascii="Times New Roman" w:hAnsi="Times New Roman" w:cs="font289"/>
      <w:sz w:val="28"/>
      <w:szCs w:val="24"/>
    </w:rPr>
  </w:style>
  <w:style w:type="character" w:styleId="af8">
    <w:name w:val="page number"/>
    <w:basedOn w:val="a0"/>
    <w:uiPriority w:val="99"/>
    <w:semiHidden/>
    <w:unhideWhenUsed/>
    <w:rsid w:val="00306BC7"/>
  </w:style>
  <w:style w:type="table" w:styleId="af9">
    <w:name w:val="Table Grid"/>
    <w:basedOn w:val="a1"/>
    <w:uiPriority w:val="59"/>
    <w:rsid w:val="00306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4523</Words>
  <Characters>36190</Characters>
  <Application>Microsoft Office Word</Application>
  <DocSecurity>0</DocSecurity>
  <Lines>709</Lines>
  <Paragraphs>339</Paragraphs>
  <ScaleCrop>false</ScaleCrop>
  <Company/>
  <LinksUpToDate>false</LinksUpToDate>
  <CharactersWithSpaces>40374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Резанов</dc:creator>
  <cp:keywords/>
  <dc:description/>
  <cp:lastModifiedBy>Александр Резанов</cp:lastModifiedBy>
  <cp:revision>1</cp:revision>
  <dcterms:created xsi:type="dcterms:W3CDTF">2023-12-13T11:00:00Z</dcterms:created>
  <dcterms:modified xsi:type="dcterms:W3CDTF">2023-12-13T11:01:00Z</dcterms:modified>
</cp:coreProperties>
</file>