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A3" w:rsidRDefault="00A06BCD" w:rsidP="009D557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A439A9">
        <w:rPr>
          <w:rFonts w:ascii="Times New Roman" w:hAnsi="Times New Roman" w:cs="Times New Roman"/>
          <w:sz w:val="30"/>
          <w:szCs w:val="30"/>
        </w:rPr>
        <w:t xml:space="preserve">Президиума </w:t>
      </w:r>
    </w:p>
    <w:p w:rsidR="00EC2BA3" w:rsidRDefault="00A06BCD" w:rsidP="009D557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Республиканского Совета </w:t>
      </w:r>
    </w:p>
    <w:p w:rsidR="004F0ED3" w:rsidRDefault="00A06BCD" w:rsidP="009D557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ОО «Белорусский союз офицеров» </w:t>
      </w:r>
    </w:p>
    <w:p w:rsidR="00A06BCD" w:rsidRDefault="00A06BCD" w:rsidP="009D557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19 сентября 2019 г. </w:t>
      </w:r>
    </w:p>
    <w:p w:rsidR="00A06BCD" w:rsidRDefault="00A06BCD" w:rsidP="008C404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557C" w:rsidRDefault="00680FB9" w:rsidP="009D557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методике</w:t>
      </w:r>
      <w:r w:rsidR="009D557C">
        <w:rPr>
          <w:rFonts w:ascii="Times New Roman" w:hAnsi="Times New Roman" w:cs="Times New Roman"/>
          <w:sz w:val="30"/>
          <w:szCs w:val="30"/>
        </w:rPr>
        <w:t xml:space="preserve"> оценки работы </w:t>
      </w:r>
    </w:p>
    <w:p w:rsidR="009D557C" w:rsidRDefault="009D557C" w:rsidP="009D557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областных и Минской городской </w:t>
      </w:r>
    </w:p>
    <w:p w:rsidR="009E2478" w:rsidRDefault="009D557C" w:rsidP="009D557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организаций</w:t>
      </w:r>
      <w:r w:rsidR="001F4A51">
        <w:rPr>
          <w:rFonts w:ascii="Times New Roman" w:hAnsi="Times New Roman" w:cs="Times New Roman"/>
          <w:sz w:val="30"/>
          <w:szCs w:val="30"/>
        </w:rPr>
        <w:t xml:space="preserve"> БСО </w:t>
      </w:r>
    </w:p>
    <w:p w:rsidR="001F4A51" w:rsidRDefault="001F4A51" w:rsidP="00A2229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80BF1" w:rsidRDefault="009D557C" w:rsidP="009D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целях объективного подведения итогов работы областных и Минской городской организаций в ходе проведения республиканской патриотической акции «Белорусский союз офицеров для страны патриотов растит» Президиум Республиканского Совета </w:t>
      </w:r>
      <w:r w:rsidR="00980BF1">
        <w:rPr>
          <w:rFonts w:ascii="Times New Roman" w:hAnsi="Times New Roman" w:cs="Times New Roman"/>
          <w:sz w:val="30"/>
          <w:szCs w:val="30"/>
        </w:rPr>
        <w:t xml:space="preserve">ОО «Белорусский союз офицеров» </w:t>
      </w:r>
      <w:proofErr w:type="gramEnd"/>
    </w:p>
    <w:p w:rsidR="009D557C" w:rsidRDefault="00980BF1" w:rsidP="009D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постановляет: </w:t>
      </w:r>
    </w:p>
    <w:p w:rsidR="00980BF1" w:rsidRDefault="00980BF1" w:rsidP="009D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Утвердить методику оценки работы областных и Минской городской организаций при подведении итогов республиканской патриотической акции «Белорусский союз офицеров для страны патриотов растит»</w:t>
      </w:r>
      <w:r w:rsidR="006C3F96">
        <w:rPr>
          <w:rFonts w:ascii="Times New Roman" w:hAnsi="Times New Roman" w:cs="Times New Roman"/>
          <w:sz w:val="30"/>
          <w:szCs w:val="30"/>
        </w:rPr>
        <w:t xml:space="preserve"> - </w:t>
      </w:r>
      <w:r w:rsidR="006C3F96" w:rsidRPr="006C3F96">
        <w:rPr>
          <w:rFonts w:ascii="Times New Roman" w:hAnsi="Times New Roman" w:cs="Times New Roman"/>
          <w:b/>
          <w:sz w:val="30"/>
          <w:szCs w:val="30"/>
        </w:rPr>
        <w:t>вариант №1</w:t>
      </w:r>
      <w:r w:rsidRPr="006C3F96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(Методика прилагается). </w:t>
      </w:r>
      <w:bookmarkStart w:id="0" w:name="_GoBack"/>
      <w:bookmarkEnd w:id="0"/>
    </w:p>
    <w:p w:rsidR="00980BF1" w:rsidRDefault="00980BF1" w:rsidP="009D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Советам областных и Минской городской организаций при подготовке в Республикан</w:t>
      </w:r>
      <w:r w:rsidR="000E6A91">
        <w:rPr>
          <w:rFonts w:ascii="Times New Roman" w:hAnsi="Times New Roman" w:cs="Times New Roman"/>
          <w:sz w:val="30"/>
          <w:szCs w:val="30"/>
        </w:rPr>
        <w:t>ский Совет отчётов о проведении</w:t>
      </w:r>
      <w:r>
        <w:rPr>
          <w:rFonts w:ascii="Times New Roman" w:hAnsi="Times New Roman" w:cs="Times New Roman"/>
          <w:sz w:val="30"/>
          <w:szCs w:val="30"/>
        </w:rPr>
        <w:t xml:space="preserve"> акции, руководствоваться </w:t>
      </w:r>
      <w:r w:rsidR="00CD12FA">
        <w:rPr>
          <w:rFonts w:ascii="Times New Roman" w:hAnsi="Times New Roman" w:cs="Times New Roman"/>
          <w:sz w:val="30"/>
          <w:szCs w:val="30"/>
        </w:rPr>
        <w:t>настоящей методикой и Положением о проведении акции, утвержденным Республиканским Советом 17 января 2018 г</w:t>
      </w:r>
      <w:r w:rsidR="007C0099">
        <w:rPr>
          <w:rFonts w:ascii="Times New Roman" w:hAnsi="Times New Roman" w:cs="Times New Roman"/>
          <w:sz w:val="30"/>
          <w:szCs w:val="30"/>
        </w:rPr>
        <w:t>ода</w:t>
      </w:r>
      <w:r w:rsidR="00CD12FA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sectPr w:rsidR="00980BF1" w:rsidSect="00014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0E"/>
    <w:rsid w:val="00014168"/>
    <w:rsid w:val="000E6A91"/>
    <w:rsid w:val="001949B8"/>
    <w:rsid w:val="001F4A51"/>
    <w:rsid w:val="002333AC"/>
    <w:rsid w:val="0038561D"/>
    <w:rsid w:val="003F4BF9"/>
    <w:rsid w:val="004A47ED"/>
    <w:rsid w:val="004F0ED3"/>
    <w:rsid w:val="004F16ED"/>
    <w:rsid w:val="00580A0E"/>
    <w:rsid w:val="005A6126"/>
    <w:rsid w:val="005E41EC"/>
    <w:rsid w:val="00680FB9"/>
    <w:rsid w:val="006C3F96"/>
    <w:rsid w:val="006C6DA4"/>
    <w:rsid w:val="006E5672"/>
    <w:rsid w:val="00792D1F"/>
    <w:rsid w:val="00797442"/>
    <w:rsid w:val="007C0099"/>
    <w:rsid w:val="008C404E"/>
    <w:rsid w:val="00980BF1"/>
    <w:rsid w:val="009D557C"/>
    <w:rsid w:val="009E14A2"/>
    <w:rsid w:val="009E2478"/>
    <w:rsid w:val="009E6D64"/>
    <w:rsid w:val="00A06BCD"/>
    <w:rsid w:val="00A2229E"/>
    <w:rsid w:val="00A439A9"/>
    <w:rsid w:val="00A65AE3"/>
    <w:rsid w:val="00A743C5"/>
    <w:rsid w:val="00CD12FA"/>
    <w:rsid w:val="00DF7C7C"/>
    <w:rsid w:val="00EA2A60"/>
    <w:rsid w:val="00EA2B29"/>
    <w:rsid w:val="00E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2019-09-12T09:47:00Z</dcterms:created>
  <dcterms:modified xsi:type="dcterms:W3CDTF">2019-09-23T07:22:00Z</dcterms:modified>
</cp:coreProperties>
</file>