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1FE32" w14:textId="02E4AF63" w:rsidR="00F57919" w:rsidRPr="00647F7A" w:rsidRDefault="00F57919" w:rsidP="00647F7A">
      <w:pPr>
        <w:pStyle w:val="newncpi0"/>
        <w:widowControl w:val="0"/>
        <w:jc w:val="center"/>
        <w:rPr>
          <w:sz w:val="30"/>
          <w:szCs w:val="30"/>
        </w:rPr>
      </w:pPr>
      <w:r w:rsidRPr="00647F7A">
        <w:rPr>
          <w:rStyle w:val="name"/>
          <w:sz w:val="30"/>
          <w:szCs w:val="30"/>
        </w:rPr>
        <w:t>ПОСТАНОВЛЕНИЕ </w:t>
      </w:r>
      <w:r w:rsidRPr="00647F7A">
        <w:rPr>
          <w:rStyle w:val="promulgator"/>
          <w:sz w:val="30"/>
          <w:szCs w:val="30"/>
        </w:rPr>
        <w:t xml:space="preserve">МИНИСТЕРСТВА ОБРАЗОВАНИЯ </w:t>
      </w:r>
      <w:r w:rsidR="00647F7A">
        <w:rPr>
          <w:rStyle w:val="promulgator"/>
          <w:sz w:val="30"/>
          <w:szCs w:val="30"/>
          <w:lang w:val="ru-RU"/>
        </w:rPr>
        <w:br/>
      </w:r>
      <w:r w:rsidRPr="00647F7A">
        <w:rPr>
          <w:rStyle w:val="promulgator"/>
          <w:sz w:val="30"/>
          <w:szCs w:val="30"/>
        </w:rPr>
        <w:t>РЕСПУБЛИКИ БЕЛАРУСЬ</w:t>
      </w:r>
    </w:p>
    <w:p w14:paraId="5921B4C8" w14:textId="77777777" w:rsidR="00F57919" w:rsidRPr="00647F7A" w:rsidRDefault="00F57919" w:rsidP="00647F7A">
      <w:pPr>
        <w:pStyle w:val="newncpi"/>
        <w:widowControl w:val="0"/>
        <w:ind w:firstLine="0"/>
        <w:jc w:val="center"/>
        <w:rPr>
          <w:sz w:val="30"/>
          <w:szCs w:val="30"/>
        </w:rPr>
      </w:pPr>
      <w:r w:rsidRPr="00647F7A">
        <w:rPr>
          <w:rStyle w:val="datepr"/>
          <w:sz w:val="30"/>
          <w:szCs w:val="30"/>
        </w:rPr>
        <w:t>11 декабря 2020 г.</w:t>
      </w:r>
      <w:r w:rsidRPr="00647F7A">
        <w:rPr>
          <w:rStyle w:val="number"/>
          <w:sz w:val="30"/>
          <w:szCs w:val="30"/>
        </w:rPr>
        <w:t xml:space="preserve"> № 301</w:t>
      </w:r>
    </w:p>
    <w:p w14:paraId="7D2136B7" w14:textId="77777777" w:rsidR="00F57919" w:rsidRPr="00647F7A" w:rsidRDefault="00F57919" w:rsidP="00647F7A">
      <w:pPr>
        <w:pStyle w:val="titlencpi"/>
        <w:widowControl w:val="0"/>
        <w:rPr>
          <w:sz w:val="30"/>
          <w:szCs w:val="30"/>
        </w:rPr>
      </w:pPr>
      <w:r w:rsidRPr="00647F7A">
        <w:rPr>
          <w:sz w:val="30"/>
          <w:szCs w:val="30"/>
        </w:rPr>
        <w:t>О Правилах проведения аттестации учащихся при освоении содержания образовательной программы дополнительного образования детей и молодежи</w:t>
      </w:r>
    </w:p>
    <w:p w14:paraId="7E3D176B" w14:textId="77777777" w:rsidR="00F57919" w:rsidRPr="00647F7A" w:rsidRDefault="00F57919" w:rsidP="00647F7A">
      <w:pPr>
        <w:pStyle w:val="changei"/>
        <w:widowControl w:val="0"/>
      </w:pPr>
      <w:r w:rsidRPr="00647F7A">
        <w:t>Изменения и дополнения:</w:t>
      </w:r>
    </w:p>
    <w:p w14:paraId="08B85757" w14:textId="64AD83FE" w:rsidR="00F57919" w:rsidRPr="00647F7A" w:rsidRDefault="00F57919" w:rsidP="00647F7A">
      <w:pPr>
        <w:pStyle w:val="changeadd"/>
        <w:widowControl w:val="0"/>
      </w:pPr>
      <w:r w:rsidRPr="00647F7A">
        <w:t xml:space="preserve">Постановление Министерства образования Республики Беларусь </w:t>
      </w:r>
      <w:r w:rsidR="00647F7A">
        <w:rPr>
          <w:lang w:val="ru-RU"/>
        </w:rPr>
        <w:br/>
      </w:r>
      <w:r w:rsidRPr="00647F7A">
        <w:t>от 19 сентября 2022 г. № 319 (зарегистрировано в Национальном реестре - № 8/38828 от 06.10.2022 г.) &lt;W22238828&gt;</w:t>
      </w:r>
    </w:p>
    <w:p w14:paraId="22FB54A3" w14:textId="77777777" w:rsidR="00F57919" w:rsidRPr="00647F7A" w:rsidRDefault="00F57919" w:rsidP="00647F7A">
      <w:pPr>
        <w:pStyle w:val="newncpi"/>
        <w:widowControl w:val="0"/>
        <w:rPr>
          <w:sz w:val="30"/>
          <w:szCs w:val="30"/>
        </w:rPr>
      </w:pPr>
      <w:r w:rsidRPr="00647F7A">
        <w:rPr>
          <w:sz w:val="30"/>
          <w:szCs w:val="30"/>
        </w:rPr>
        <w:t> </w:t>
      </w:r>
    </w:p>
    <w:p w14:paraId="1EEAB541" w14:textId="77777777" w:rsidR="00F57919" w:rsidRPr="00647F7A" w:rsidRDefault="00F57919" w:rsidP="00647F7A">
      <w:pPr>
        <w:pStyle w:val="newncpi"/>
        <w:widowControl w:val="0"/>
        <w:rPr>
          <w:sz w:val="30"/>
          <w:szCs w:val="30"/>
        </w:rPr>
      </w:pPr>
      <w:r w:rsidRPr="00647F7A">
        <w:rPr>
          <w:sz w:val="30"/>
          <w:szCs w:val="30"/>
        </w:rPr>
        <w:t>На основании части первой пункта 3 статьи 85, пункта 2 статьи 233 Кодекса Республики Беларусь об образовании Министерство образования Республики Беларусь ПОСТАНОВЛЯЕТ:</w:t>
      </w:r>
    </w:p>
    <w:p w14:paraId="2D382F65" w14:textId="77777777" w:rsidR="00F57919" w:rsidRPr="00647F7A" w:rsidRDefault="00F57919" w:rsidP="00647F7A">
      <w:pPr>
        <w:pStyle w:val="point"/>
        <w:widowControl w:val="0"/>
        <w:rPr>
          <w:sz w:val="30"/>
          <w:szCs w:val="30"/>
        </w:rPr>
      </w:pPr>
      <w:r w:rsidRPr="00647F7A">
        <w:rPr>
          <w:sz w:val="30"/>
          <w:szCs w:val="30"/>
        </w:rPr>
        <w:t>1. Утвердить Правила проведения аттестации учащихся при освоении содержания образовательной программы дополнительного образования детей и молодежи (прилагаются).</w:t>
      </w:r>
    </w:p>
    <w:p w14:paraId="5F7EF2AE" w14:textId="77777777" w:rsidR="00F57919" w:rsidRPr="00647F7A" w:rsidRDefault="00F57919" w:rsidP="00647F7A">
      <w:pPr>
        <w:pStyle w:val="point"/>
        <w:widowControl w:val="0"/>
        <w:rPr>
          <w:sz w:val="30"/>
          <w:szCs w:val="30"/>
        </w:rPr>
      </w:pPr>
      <w:r w:rsidRPr="00647F7A">
        <w:rPr>
          <w:sz w:val="30"/>
          <w:szCs w:val="30"/>
        </w:rPr>
        <w:t>2. Настоящее постановление вступает в силу после его официального опубликования.</w:t>
      </w:r>
    </w:p>
    <w:p w14:paraId="2430F7DF" w14:textId="77777777" w:rsidR="00F57919" w:rsidRPr="00647F7A" w:rsidRDefault="00F57919" w:rsidP="00647F7A">
      <w:pPr>
        <w:pStyle w:val="newncpi"/>
        <w:widowControl w:val="0"/>
        <w:rPr>
          <w:sz w:val="30"/>
          <w:szCs w:val="30"/>
        </w:rPr>
      </w:pPr>
      <w:r w:rsidRPr="00647F7A">
        <w:rPr>
          <w:sz w:val="30"/>
          <w:szCs w:val="3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F57919" w:rsidRPr="00647F7A" w14:paraId="336BCFAB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A1E6C1" w14:textId="77777777" w:rsidR="00F57919" w:rsidRPr="00647F7A" w:rsidRDefault="00F57919" w:rsidP="00647F7A">
            <w:pPr>
              <w:pStyle w:val="newncpi0"/>
              <w:widowControl w:val="0"/>
              <w:jc w:val="left"/>
              <w:rPr>
                <w:sz w:val="30"/>
                <w:szCs w:val="30"/>
              </w:rPr>
            </w:pPr>
            <w:r w:rsidRPr="00647F7A">
              <w:rPr>
                <w:rStyle w:val="post"/>
                <w:sz w:val="30"/>
                <w:szCs w:val="30"/>
              </w:rPr>
              <w:t>Министр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1E2B31" w14:textId="77777777" w:rsidR="00F57919" w:rsidRPr="00647F7A" w:rsidRDefault="00F57919" w:rsidP="00647F7A">
            <w:pPr>
              <w:pStyle w:val="newncpi0"/>
              <w:widowControl w:val="0"/>
              <w:jc w:val="right"/>
              <w:rPr>
                <w:sz w:val="30"/>
                <w:szCs w:val="30"/>
              </w:rPr>
            </w:pPr>
            <w:proofErr w:type="spellStart"/>
            <w:r w:rsidRPr="00647F7A">
              <w:rPr>
                <w:rStyle w:val="pers"/>
                <w:sz w:val="30"/>
                <w:szCs w:val="30"/>
              </w:rPr>
              <w:t>И.В.Карпенко</w:t>
            </w:r>
            <w:proofErr w:type="spellEnd"/>
          </w:p>
        </w:tc>
      </w:tr>
    </w:tbl>
    <w:p w14:paraId="4A0A96EE" w14:textId="77777777" w:rsidR="00F57919" w:rsidRPr="00647F7A" w:rsidRDefault="00F57919" w:rsidP="00647F7A">
      <w:pPr>
        <w:pStyle w:val="newncpi0"/>
        <w:widowControl w:val="0"/>
        <w:rPr>
          <w:sz w:val="30"/>
          <w:szCs w:val="30"/>
        </w:rPr>
      </w:pPr>
      <w:r w:rsidRPr="00647F7A">
        <w:rPr>
          <w:sz w:val="30"/>
          <w:szCs w:val="3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F57919" w:rsidRPr="00647F7A" w14:paraId="745F33B1" w14:textId="77777777">
        <w:trPr>
          <w:trHeight w:val="238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945C2C" w14:textId="6FADA500" w:rsidR="00F57919" w:rsidRPr="00647F7A" w:rsidRDefault="00F57919" w:rsidP="00647F7A">
            <w:pPr>
              <w:pStyle w:val="agree"/>
              <w:widowControl w:val="0"/>
              <w:spacing w:after="0"/>
              <w:rPr>
                <w:sz w:val="30"/>
                <w:szCs w:val="30"/>
              </w:rPr>
            </w:pPr>
            <w:r w:rsidRPr="00647F7A">
              <w:rPr>
                <w:sz w:val="30"/>
                <w:szCs w:val="30"/>
              </w:rPr>
              <w:t xml:space="preserve"> СОГЛАСОВАНО </w:t>
            </w:r>
          </w:p>
          <w:p w14:paraId="6CA0B0CA" w14:textId="77777777" w:rsidR="00F57919" w:rsidRPr="00647F7A" w:rsidRDefault="00F57919" w:rsidP="00647F7A">
            <w:pPr>
              <w:pStyle w:val="agree"/>
              <w:widowControl w:val="0"/>
              <w:spacing w:after="0" w:line="300" w:lineRule="exact"/>
              <w:rPr>
                <w:sz w:val="30"/>
                <w:szCs w:val="30"/>
              </w:rPr>
            </w:pPr>
            <w:r w:rsidRPr="00647F7A">
              <w:rPr>
                <w:sz w:val="30"/>
                <w:szCs w:val="30"/>
              </w:rPr>
              <w:t>Министерство культуры</w:t>
            </w:r>
            <w:r w:rsidRPr="00647F7A">
              <w:rPr>
                <w:sz w:val="30"/>
                <w:szCs w:val="30"/>
              </w:rPr>
              <w:br/>
              <w:t>Республики Беларусь</w:t>
            </w:r>
          </w:p>
          <w:p w14:paraId="6BAB270C" w14:textId="77777777" w:rsidR="00F57919" w:rsidRPr="00647F7A" w:rsidRDefault="00F57919" w:rsidP="00647F7A">
            <w:pPr>
              <w:pStyle w:val="agree"/>
              <w:widowControl w:val="0"/>
              <w:spacing w:after="0"/>
              <w:rPr>
                <w:sz w:val="14"/>
                <w:szCs w:val="14"/>
              </w:rPr>
            </w:pPr>
            <w:r w:rsidRPr="00647F7A">
              <w:rPr>
                <w:sz w:val="14"/>
                <w:szCs w:val="14"/>
              </w:rPr>
              <w:t> </w:t>
            </w:r>
          </w:p>
          <w:p w14:paraId="2005E655" w14:textId="77777777" w:rsidR="00F57919" w:rsidRPr="00647F7A" w:rsidRDefault="00F57919" w:rsidP="00647F7A">
            <w:pPr>
              <w:pStyle w:val="agree"/>
              <w:widowControl w:val="0"/>
              <w:spacing w:after="0" w:line="280" w:lineRule="exact"/>
              <w:rPr>
                <w:sz w:val="30"/>
                <w:szCs w:val="30"/>
              </w:rPr>
            </w:pPr>
            <w:r w:rsidRPr="00647F7A">
              <w:rPr>
                <w:sz w:val="30"/>
                <w:szCs w:val="30"/>
              </w:rPr>
              <w:t>Брестский областной</w:t>
            </w:r>
            <w:r w:rsidRPr="00647F7A">
              <w:rPr>
                <w:sz w:val="30"/>
                <w:szCs w:val="30"/>
              </w:rPr>
              <w:br/>
              <w:t>исполнительный комитет</w:t>
            </w:r>
          </w:p>
          <w:p w14:paraId="1D61FECF" w14:textId="77777777" w:rsidR="00F57919" w:rsidRPr="00647F7A" w:rsidRDefault="00F57919" w:rsidP="00647F7A">
            <w:pPr>
              <w:pStyle w:val="agree"/>
              <w:widowControl w:val="0"/>
              <w:spacing w:after="0"/>
              <w:rPr>
                <w:sz w:val="14"/>
                <w:szCs w:val="14"/>
              </w:rPr>
            </w:pPr>
            <w:r w:rsidRPr="00647F7A">
              <w:rPr>
                <w:sz w:val="14"/>
                <w:szCs w:val="14"/>
              </w:rPr>
              <w:t> </w:t>
            </w:r>
          </w:p>
          <w:p w14:paraId="5378F9F4" w14:textId="77777777" w:rsidR="00F57919" w:rsidRPr="00647F7A" w:rsidRDefault="00F57919" w:rsidP="00647F7A">
            <w:pPr>
              <w:pStyle w:val="agree"/>
              <w:widowControl w:val="0"/>
              <w:spacing w:after="0" w:line="280" w:lineRule="exact"/>
              <w:rPr>
                <w:sz w:val="30"/>
                <w:szCs w:val="30"/>
              </w:rPr>
            </w:pPr>
            <w:r w:rsidRPr="00647F7A">
              <w:rPr>
                <w:sz w:val="30"/>
                <w:szCs w:val="30"/>
              </w:rPr>
              <w:t>Витебский областной</w:t>
            </w:r>
            <w:r w:rsidRPr="00647F7A">
              <w:rPr>
                <w:sz w:val="30"/>
                <w:szCs w:val="30"/>
              </w:rPr>
              <w:br/>
              <w:t>исполнительный комитет</w:t>
            </w:r>
          </w:p>
          <w:p w14:paraId="6319ECAA" w14:textId="77777777" w:rsidR="00F57919" w:rsidRPr="00647F7A" w:rsidRDefault="00F57919" w:rsidP="00647F7A">
            <w:pPr>
              <w:pStyle w:val="agree"/>
              <w:widowControl w:val="0"/>
              <w:spacing w:after="0"/>
              <w:rPr>
                <w:sz w:val="14"/>
                <w:szCs w:val="14"/>
              </w:rPr>
            </w:pPr>
            <w:r w:rsidRPr="00647F7A">
              <w:rPr>
                <w:sz w:val="14"/>
                <w:szCs w:val="14"/>
              </w:rPr>
              <w:t> </w:t>
            </w:r>
          </w:p>
          <w:p w14:paraId="74992C97" w14:textId="77777777" w:rsidR="00F57919" w:rsidRPr="00647F7A" w:rsidRDefault="00F57919" w:rsidP="00647F7A">
            <w:pPr>
              <w:pStyle w:val="agree"/>
              <w:widowControl w:val="0"/>
              <w:spacing w:after="0" w:line="280" w:lineRule="exact"/>
              <w:rPr>
                <w:sz w:val="30"/>
                <w:szCs w:val="30"/>
              </w:rPr>
            </w:pPr>
            <w:r w:rsidRPr="00647F7A">
              <w:rPr>
                <w:sz w:val="30"/>
                <w:szCs w:val="30"/>
              </w:rPr>
              <w:t>Гомельский областной</w:t>
            </w:r>
            <w:r w:rsidRPr="00647F7A">
              <w:rPr>
                <w:sz w:val="30"/>
                <w:szCs w:val="30"/>
              </w:rPr>
              <w:br/>
              <w:t>исполнительный комитет</w:t>
            </w:r>
          </w:p>
          <w:p w14:paraId="3350A035" w14:textId="77777777" w:rsidR="00F57919" w:rsidRPr="00647F7A" w:rsidRDefault="00F57919" w:rsidP="00647F7A">
            <w:pPr>
              <w:pStyle w:val="agree"/>
              <w:widowControl w:val="0"/>
              <w:spacing w:after="0"/>
              <w:rPr>
                <w:sz w:val="14"/>
                <w:szCs w:val="14"/>
              </w:rPr>
            </w:pPr>
            <w:r w:rsidRPr="00647F7A">
              <w:rPr>
                <w:sz w:val="14"/>
                <w:szCs w:val="14"/>
              </w:rPr>
              <w:t> </w:t>
            </w:r>
          </w:p>
          <w:p w14:paraId="371ED4C4" w14:textId="77777777" w:rsidR="00F57919" w:rsidRPr="00647F7A" w:rsidRDefault="00F57919" w:rsidP="00647F7A">
            <w:pPr>
              <w:pStyle w:val="agree"/>
              <w:widowControl w:val="0"/>
              <w:spacing w:after="0" w:line="280" w:lineRule="exact"/>
              <w:rPr>
                <w:sz w:val="30"/>
                <w:szCs w:val="30"/>
              </w:rPr>
            </w:pPr>
            <w:r w:rsidRPr="00647F7A">
              <w:rPr>
                <w:sz w:val="30"/>
                <w:szCs w:val="30"/>
              </w:rPr>
              <w:t>Гродненский областной</w:t>
            </w:r>
            <w:r w:rsidRPr="00647F7A">
              <w:rPr>
                <w:sz w:val="30"/>
                <w:szCs w:val="30"/>
              </w:rPr>
              <w:br/>
              <w:t>исполнительный комитет</w:t>
            </w:r>
          </w:p>
          <w:p w14:paraId="34D52FEE" w14:textId="77777777" w:rsidR="00F57919" w:rsidRPr="00647F7A" w:rsidRDefault="00F57919" w:rsidP="00647F7A">
            <w:pPr>
              <w:pStyle w:val="agree"/>
              <w:widowControl w:val="0"/>
              <w:spacing w:after="0"/>
              <w:rPr>
                <w:sz w:val="14"/>
                <w:szCs w:val="14"/>
              </w:rPr>
            </w:pPr>
            <w:r w:rsidRPr="00647F7A">
              <w:rPr>
                <w:sz w:val="14"/>
                <w:szCs w:val="14"/>
              </w:rPr>
              <w:t> </w:t>
            </w:r>
          </w:p>
          <w:p w14:paraId="719C974C" w14:textId="77777777" w:rsidR="00F57919" w:rsidRPr="00647F7A" w:rsidRDefault="00F57919" w:rsidP="00647F7A">
            <w:pPr>
              <w:pStyle w:val="agree"/>
              <w:widowControl w:val="0"/>
              <w:spacing w:after="0" w:line="280" w:lineRule="exact"/>
              <w:rPr>
                <w:sz w:val="30"/>
                <w:szCs w:val="30"/>
              </w:rPr>
            </w:pPr>
            <w:r w:rsidRPr="00647F7A">
              <w:rPr>
                <w:sz w:val="30"/>
                <w:szCs w:val="30"/>
              </w:rPr>
              <w:t>Минский областной</w:t>
            </w:r>
            <w:r w:rsidRPr="00647F7A">
              <w:rPr>
                <w:sz w:val="30"/>
                <w:szCs w:val="30"/>
              </w:rPr>
              <w:br/>
              <w:t>исполнительный комитет</w:t>
            </w:r>
          </w:p>
          <w:p w14:paraId="1F6536A6" w14:textId="77777777" w:rsidR="00F57919" w:rsidRPr="00647F7A" w:rsidRDefault="00F57919" w:rsidP="00647F7A">
            <w:pPr>
              <w:pStyle w:val="agree"/>
              <w:widowControl w:val="0"/>
              <w:spacing w:after="0"/>
              <w:rPr>
                <w:sz w:val="14"/>
                <w:szCs w:val="14"/>
              </w:rPr>
            </w:pPr>
            <w:r w:rsidRPr="00647F7A">
              <w:rPr>
                <w:sz w:val="14"/>
                <w:szCs w:val="14"/>
              </w:rPr>
              <w:t> </w:t>
            </w:r>
          </w:p>
          <w:p w14:paraId="08EE317C" w14:textId="77777777" w:rsidR="00F57919" w:rsidRPr="00647F7A" w:rsidRDefault="00F57919" w:rsidP="00647F7A">
            <w:pPr>
              <w:pStyle w:val="agree"/>
              <w:widowControl w:val="0"/>
              <w:spacing w:after="0" w:line="280" w:lineRule="exact"/>
              <w:rPr>
                <w:sz w:val="30"/>
                <w:szCs w:val="30"/>
              </w:rPr>
            </w:pPr>
            <w:r w:rsidRPr="00647F7A">
              <w:rPr>
                <w:sz w:val="30"/>
                <w:szCs w:val="30"/>
              </w:rPr>
              <w:t>Минский городской</w:t>
            </w:r>
            <w:r w:rsidRPr="00647F7A">
              <w:rPr>
                <w:sz w:val="30"/>
                <w:szCs w:val="30"/>
              </w:rPr>
              <w:br/>
              <w:t>исполнительный комитет</w:t>
            </w:r>
          </w:p>
          <w:p w14:paraId="34ED17D9" w14:textId="77777777" w:rsidR="00F57919" w:rsidRPr="00647F7A" w:rsidRDefault="00F57919" w:rsidP="00647F7A">
            <w:pPr>
              <w:pStyle w:val="agree"/>
              <w:widowControl w:val="0"/>
              <w:spacing w:after="0"/>
              <w:rPr>
                <w:sz w:val="14"/>
                <w:szCs w:val="14"/>
              </w:rPr>
            </w:pPr>
            <w:r w:rsidRPr="00647F7A">
              <w:rPr>
                <w:sz w:val="14"/>
                <w:szCs w:val="14"/>
              </w:rPr>
              <w:t> </w:t>
            </w:r>
          </w:p>
          <w:p w14:paraId="06B8A359" w14:textId="77777777" w:rsidR="00F57919" w:rsidRPr="00647F7A" w:rsidRDefault="00F57919" w:rsidP="00647F7A">
            <w:pPr>
              <w:pStyle w:val="agree"/>
              <w:widowControl w:val="0"/>
              <w:spacing w:after="0" w:line="280" w:lineRule="exact"/>
              <w:rPr>
                <w:sz w:val="30"/>
                <w:szCs w:val="30"/>
              </w:rPr>
            </w:pPr>
            <w:r w:rsidRPr="00647F7A">
              <w:rPr>
                <w:sz w:val="30"/>
                <w:szCs w:val="30"/>
              </w:rPr>
              <w:t>Могилевский областной</w:t>
            </w:r>
            <w:r w:rsidRPr="00647F7A">
              <w:rPr>
                <w:sz w:val="30"/>
                <w:szCs w:val="30"/>
              </w:rPr>
              <w:br/>
              <w:t>исполнительный комитет</w:t>
            </w:r>
          </w:p>
        </w:tc>
      </w:tr>
    </w:tbl>
    <w:p w14:paraId="034F0D82" w14:textId="77777777" w:rsidR="00F57919" w:rsidRPr="00647F7A" w:rsidRDefault="00F57919" w:rsidP="00647F7A">
      <w:pPr>
        <w:pStyle w:val="newncpi"/>
        <w:widowControl w:val="0"/>
        <w:rPr>
          <w:sz w:val="30"/>
          <w:szCs w:val="30"/>
        </w:rPr>
      </w:pPr>
      <w:r w:rsidRPr="00647F7A">
        <w:rPr>
          <w:sz w:val="30"/>
          <w:szCs w:val="3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9"/>
        <w:gridCol w:w="3969"/>
      </w:tblGrid>
      <w:tr w:rsidR="00F57919" w:rsidRPr="00647F7A" w14:paraId="31ABA881" w14:textId="77777777" w:rsidTr="00647F7A">
        <w:tc>
          <w:tcPr>
            <w:tcW w:w="29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C5DF9D" w14:textId="77777777" w:rsidR="00F57919" w:rsidRPr="00647F7A" w:rsidRDefault="00F57919" w:rsidP="00647F7A">
            <w:pPr>
              <w:pStyle w:val="cap1"/>
              <w:widowControl w:val="0"/>
              <w:rPr>
                <w:sz w:val="30"/>
                <w:szCs w:val="30"/>
              </w:rPr>
            </w:pPr>
            <w:r w:rsidRPr="00647F7A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20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204408" w14:textId="77777777" w:rsidR="00F57919" w:rsidRPr="00647F7A" w:rsidRDefault="00F57919" w:rsidP="00647F7A">
            <w:pPr>
              <w:pStyle w:val="capu1"/>
              <w:widowControl w:val="0"/>
              <w:rPr>
                <w:sz w:val="30"/>
                <w:szCs w:val="30"/>
              </w:rPr>
            </w:pPr>
            <w:r w:rsidRPr="00647F7A">
              <w:rPr>
                <w:sz w:val="30"/>
                <w:szCs w:val="30"/>
              </w:rPr>
              <w:t>УТВЕРЖДЕНО</w:t>
            </w:r>
          </w:p>
          <w:p w14:paraId="44DEC801" w14:textId="77777777" w:rsidR="00F57919" w:rsidRPr="00647F7A" w:rsidRDefault="00F57919" w:rsidP="00647F7A">
            <w:pPr>
              <w:pStyle w:val="cap1"/>
              <w:widowControl w:val="0"/>
              <w:rPr>
                <w:sz w:val="30"/>
                <w:szCs w:val="30"/>
              </w:rPr>
            </w:pPr>
            <w:r w:rsidRPr="00647F7A">
              <w:rPr>
                <w:sz w:val="30"/>
                <w:szCs w:val="30"/>
              </w:rPr>
              <w:t>Постановление</w:t>
            </w:r>
            <w:r w:rsidRPr="00647F7A">
              <w:rPr>
                <w:sz w:val="30"/>
                <w:szCs w:val="30"/>
              </w:rPr>
              <w:br/>
              <w:t>Министерства образования</w:t>
            </w:r>
            <w:r w:rsidRPr="00647F7A">
              <w:rPr>
                <w:sz w:val="30"/>
                <w:szCs w:val="30"/>
              </w:rPr>
              <w:br/>
              <w:t>Республики Беларусь</w:t>
            </w:r>
            <w:r w:rsidRPr="00647F7A">
              <w:rPr>
                <w:sz w:val="30"/>
                <w:szCs w:val="30"/>
              </w:rPr>
              <w:br/>
              <w:t>11.12.2020 № 301</w:t>
            </w:r>
            <w:r w:rsidRPr="00647F7A">
              <w:rPr>
                <w:sz w:val="30"/>
                <w:szCs w:val="30"/>
              </w:rPr>
              <w:br/>
              <w:t>(в редакции постановления</w:t>
            </w:r>
            <w:r w:rsidRPr="00647F7A">
              <w:rPr>
                <w:sz w:val="30"/>
                <w:szCs w:val="30"/>
              </w:rPr>
              <w:br/>
              <w:t>Министерства образования</w:t>
            </w:r>
            <w:r w:rsidRPr="00647F7A">
              <w:rPr>
                <w:sz w:val="30"/>
                <w:szCs w:val="30"/>
              </w:rPr>
              <w:br/>
              <w:t>Республики Беларусь</w:t>
            </w:r>
            <w:r w:rsidRPr="00647F7A">
              <w:rPr>
                <w:sz w:val="30"/>
                <w:szCs w:val="30"/>
              </w:rPr>
              <w:br/>
              <w:t>19.09.2022 № 319)</w:t>
            </w:r>
          </w:p>
        </w:tc>
      </w:tr>
    </w:tbl>
    <w:p w14:paraId="216C240C" w14:textId="77777777" w:rsidR="00F57919" w:rsidRPr="00647F7A" w:rsidRDefault="00F57919" w:rsidP="00647F7A">
      <w:pPr>
        <w:pStyle w:val="titleu"/>
        <w:widowControl w:val="0"/>
        <w:rPr>
          <w:sz w:val="30"/>
          <w:szCs w:val="30"/>
        </w:rPr>
      </w:pPr>
      <w:r w:rsidRPr="00647F7A">
        <w:rPr>
          <w:sz w:val="30"/>
          <w:szCs w:val="30"/>
        </w:rPr>
        <w:t>ПРАВИЛА</w:t>
      </w:r>
      <w:r w:rsidRPr="00647F7A">
        <w:rPr>
          <w:sz w:val="30"/>
          <w:szCs w:val="30"/>
        </w:rPr>
        <w:br/>
        <w:t>проведения аттестации учащихся при освоении содержания образовательной программы дополнительного образования детей и молодежи</w:t>
      </w:r>
    </w:p>
    <w:p w14:paraId="4CAFA944" w14:textId="77777777" w:rsidR="00F57919" w:rsidRPr="00647F7A" w:rsidRDefault="00F57919" w:rsidP="00647F7A">
      <w:pPr>
        <w:pStyle w:val="chapter"/>
        <w:widowControl w:val="0"/>
        <w:rPr>
          <w:sz w:val="30"/>
          <w:szCs w:val="30"/>
        </w:rPr>
      </w:pPr>
      <w:r w:rsidRPr="00647F7A">
        <w:rPr>
          <w:sz w:val="30"/>
          <w:szCs w:val="30"/>
        </w:rPr>
        <w:t>ГЛАВА 1</w:t>
      </w:r>
      <w:r w:rsidRPr="00647F7A">
        <w:rPr>
          <w:sz w:val="30"/>
          <w:szCs w:val="30"/>
        </w:rPr>
        <w:br/>
        <w:t>ОБЩИЕ ПОЛОЖЕНИЯ</w:t>
      </w:r>
    </w:p>
    <w:p w14:paraId="09FD656E" w14:textId="77777777" w:rsidR="00F57919" w:rsidRPr="00647F7A" w:rsidRDefault="00F57919" w:rsidP="00647F7A">
      <w:pPr>
        <w:pStyle w:val="point"/>
        <w:widowControl w:val="0"/>
        <w:rPr>
          <w:sz w:val="30"/>
          <w:szCs w:val="30"/>
        </w:rPr>
      </w:pPr>
      <w:r w:rsidRPr="00647F7A">
        <w:rPr>
          <w:sz w:val="30"/>
          <w:szCs w:val="30"/>
        </w:rPr>
        <w:t>1. Настоящие Правила определяют формы, порядок оценки результатов учебной деятельности и проведения текущей, промежуточной и итоговой аттестации учащихся, кроме учащихся детских школ искусств, при освоении содержания образовательной программы дополнительного образования детей и молодежи с повышенным уровнем изучения образовательной области, темы, учебного предмета или учебной дисциплины (далее – образовательная программа) в учреждениях дополнительного образования детей и молодежи, иных учреждениях образования, реализующих образовательную программу дополнительного образования детей и молодежи (далее – учреждения образования), иных организациях, которым в соответствии с законодательством предоставлено право осуществлять образовательную деятельность, реализующих образовательную программу дополнительного образования детей и молодежи (далее – организации).</w:t>
      </w:r>
    </w:p>
    <w:p w14:paraId="5928EAA0" w14:textId="77777777" w:rsidR="00F57919" w:rsidRPr="00647F7A" w:rsidRDefault="00F57919" w:rsidP="00647F7A">
      <w:pPr>
        <w:pStyle w:val="point"/>
        <w:widowControl w:val="0"/>
        <w:rPr>
          <w:sz w:val="30"/>
          <w:szCs w:val="30"/>
        </w:rPr>
      </w:pPr>
      <w:r w:rsidRPr="00647F7A">
        <w:rPr>
          <w:sz w:val="30"/>
          <w:szCs w:val="30"/>
        </w:rPr>
        <w:t>2. Учащиеся при освоении содержания образовательной программы проходят текущую, промежуточную и итоговую аттестацию.</w:t>
      </w:r>
    </w:p>
    <w:p w14:paraId="11BDE8C6" w14:textId="77777777" w:rsidR="00F57919" w:rsidRPr="00647F7A" w:rsidRDefault="00F57919" w:rsidP="00647F7A">
      <w:pPr>
        <w:pStyle w:val="point"/>
        <w:widowControl w:val="0"/>
        <w:rPr>
          <w:sz w:val="30"/>
          <w:szCs w:val="30"/>
        </w:rPr>
      </w:pPr>
      <w:r w:rsidRPr="00647F7A">
        <w:rPr>
          <w:sz w:val="30"/>
          <w:szCs w:val="30"/>
        </w:rPr>
        <w:t>3. Проведение аттестации учащихся может осуществляться в устной, письменной и практической формах. Допускается сочетание указанных форм.</w:t>
      </w:r>
    </w:p>
    <w:p w14:paraId="3D97B5F1" w14:textId="77777777" w:rsidR="00F57919" w:rsidRPr="00647F7A" w:rsidRDefault="00F57919" w:rsidP="00647F7A">
      <w:pPr>
        <w:pStyle w:val="point"/>
        <w:widowControl w:val="0"/>
        <w:rPr>
          <w:sz w:val="30"/>
          <w:szCs w:val="30"/>
        </w:rPr>
      </w:pPr>
      <w:r w:rsidRPr="00647F7A">
        <w:rPr>
          <w:sz w:val="30"/>
          <w:szCs w:val="30"/>
        </w:rPr>
        <w:t>4. Результаты текущей и промежуточной аттестации учащихся в зависимости от профиля (направления деятельности), по которому реализуется образовательная программа, вида учреждения образования, формы проведения аттестации по выбору учреждения образования, организации могут оцениваться отметками в баллах по десятибалльной шкале или отметками «зачтено», «не зачтено», а также на содержательно-оценочной основе, которая предполагает словесную оценку результатов учебной деятельности учащихся без выставления отметок.</w:t>
      </w:r>
    </w:p>
    <w:p w14:paraId="002BB95E" w14:textId="77777777" w:rsidR="00F57919" w:rsidRPr="00647F7A" w:rsidRDefault="00F57919" w:rsidP="00647F7A">
      <w:pPr>
        <w:pStyle w:val="newncpi"/>
        <w:widowControl w:val="0"/>
        <w:rPr>
          <w:sz w:val="30"/>
          <w:szCs w:val="30"/>
        </w:rPr>
      </w:pPr>
      <w:r w:rsidRPr="00647F7A">
        <w:rPr>
          <w:sz w:val="30"/>
          <w:szCs w:val="30"/>
        </w:rPr>
        <w:t>Результаты итоговой аттестации по выбору учреждения образования, организации могут оцениваться отметками в баллах по десятибалльной шкале или отметками «зачтено», «не зачтено», «не аттестован(а)».</w:t>
      </w:r>
    </w:p>
    <w:p w14:paraId="28730452" w14:textId="77777777" w:rsidR="00F57919" w:rsidRPr="00647F7A" w:rsidRDefault="00F57919" w:rsidP="00647F7A">
      <w:pPr>
        <w:pStyle w:val="newncpi"/>
        <w:widowControl w:val="0"/>
        <w:rPr>
          <w:sz w:val="30"/>
          <w:szCs w:val="30"/>
        </w:rPr>
      </w:pPr>
      <w:r w:rsidRPr="00647F7A">
        <w:rPr>
          <w:sz w:val="30"/>
          <w:szCs w:val="30"/>
        </w:rPr>
        <w:t>Отметки могут быть положительными и неудовлетворительными.</w:t>
      </w:r>
    </w:p>
    <w:p w14:paraId="5F7987F8" w14:textId="77777777" w:rsidR="00F57919" w:rsidRPr="00647F7A" w:rsidRDefault="00F57919" w:rsidP="00647F7A">
      <w:pPr>
        <w:pStyle w:val="newncpi"/>
        <w:widowControl w:val="0"/>
        <w:rPr>
          <w:sz w:val="30"/>
          <w:szCs w:val="30"/>
        </w:rPr>
      </w:pPr>
      <w:r w:rsidRPr="00647F7A">
        <w:rPr>
          <w:sz w:val="30"/>
          <w:szCs w:val="30"/>
        </w:rPr>
        <w:t>Десятибалльная шкала оценки представляет собой систему измерения учебных достижений учащихся, в которой отметка уровня знаний выражается последовательным рядом чисел (баллов) 1, 2, 3, 4, 5, 6, 7, 8, 9, 10.</w:t>
      </w:r>
    </w:p>
    <w:p w14:paraId="54621693" w14:textId="77777777" w:rsidR="00F57919" w:rsidRPr="00647F7A" w:rsidRDefault="00F57919" w:rsidP="00647F7A">
      <w:pPr>
        <w:pStyle w:val="newncpi"/>
        <w:widowControl w:val="0"/>
        <w:rPr>
          <w:sz w:val="30"/>
          <w:szCs w:val="30"/>
        </w:rPr>
      </w:pPr>
      <w:r w:rsidRPr="00647F7A">
        <w:rPr>
          <w:sz w:val="30"/>
          <w:szCs w:val="30"/>
        </w:rPr>
        <w:t>В случае отсутствия у учащегося результатов учебной деятельности в образовательном процессе ему выставляется отметка 0 баллов.</w:t>
      </w:r>
    </w:p>
    <w:p w14:paraId="5208EB4E" w14:textId="77777777" w:rsidR="00F57919" w:rsidRPr="00647F7A" w:rsidRDefault="00F57919" w:rsidP="00647F7A">
      <w:pPr>
        <w:pStyle w:val="newncpi"/>
        <w:widowControl w:val="0"/>
        <w:rPr>
          <w:sz w:val="30"/>
          <w:szCs w:val="30"/>
        </w:rPr>
      </w:pPr>
      <w:r w:rsidRPr="00647F7A">
        <w:rPr>
          <w:sz w:val="30"/>
          <w:szCs w:val="30"/>
        </w:rPr>
        <w:t>Положительными являются отметки от 3 (трех) до 10 (десяти) баллов: 3, 4, 5, 6, 7, 8, 9, 10, «зачтено».</w:t>
      </w:r>
    </w:p>
    <w:p w14:paraId="3B37EA60" w14:textId="77777777" w:rsidR="00F57919" w:rsidRPr="00647F7A" w:rsidRDefault="00F57919" w:rsidP="00647F7A">
      <w:pPr>
        <w:pStyle w:val="newncpi"/>
        <w:widowControl w:val="0"/>
        <w:rPr>
          <w:sz w:val="30"/>
          <w:szCs w:val="30"/>
        </w:rPr>
      </w:pPr>
      <w:r w:rsidRPr="00647F7A">
        <w:rPr>
          <w:sz w:val="30"/>
          <w:szCs w:val="30"/>
        </w:rPr>
        <w:t>Неудовлетворительными являются отметки 1 (один), 2 (два) балла, «не зачтено», «не аттестован(а)».</w:t>
      </w:r>
    </w:p>
    <w:p w14:paraId="6B2732F3" w14:textId="77777777" w:rsidR="00F57919" w:rsidRPr="00647F7A" w:rsidRDefault="00F57919" w:rsidP="00647F7A">
      <w:pPr>
        <w:pStyle w:val="newncpi"/>
        <w:widowControl w:val="0"/>
        <w:rPr>
          <w:sz w:val="30"/>
          <w:szCs w:val="30"/>
        </w:rPr>
      </w:pPr>
      <w:r w:rsidRPr="00647F7A">
        <w:rPr>
          <w:sz w:val="30"/>
          <w:szCs w:val="30"/>
        </w:rPr>
        <w:t>По образовательным областям, темам, учебным предметам, учебным дисциплинам, по которым аттестация осуществляется с использованием отметок «зачтено», «не зачтено», отметка «зачтено» выставляется, если учащиеся демонстрируют результаты учебной деятельности, соответствующие положительным отметкам в баллах от 3 (трех) до 10 (десяти), а отметка «не зачтено» выставляется, если учащиеся демонстрируют результаты учебной деятельности, соответствующие неудовлетворительным отметкам в баллах 1 (один), 2 (два).</w:t>
      </w:r>
    </w:p>
    <w:p w14:paraId="59DA7875" w14:textId="77777777" w:rsidR="00F57919" w:rsidRPr="00647F7A" w:rsidRDefault="00F57919" w:rsidP="00647F7A">
      <w:pPr>
        <w:pStyle w:val="point"/>
        <w:widowControl w:val="0"/>
        <w:rPr>
          <w:sz w:val="30"/>
          <w:szCs w:val="30"/>
        </w:rPr>
      </w:pPr>
      <w:r w:rsidRPr="00647F7A">
        <w:rPr>
          <w:sz w:val="30"/>
          <w:szCs w:val="30"/>
        </w:rPr>
        <w:t>5. При проведении текущей аттестации с оцениванием результатов учебной деятельности учащихся на содержательно-оценочной основе, которая предполагает словесную оценку результатов учебной деятельности учащихся без выставления отметок, итоговая аттестация учащихся проводится с выставлением отметок «зачтено», «не зачтено».</w:t>
      </w:r>
    </w:p>
    <w:p w14:paraId="2D4BF4CD" w14:textId="77777777" w:rsidR="00F57919" w:rsidRPr="00647F7A" w:rsidRDefault="00F57919" w:rsidP="00647F7A">
      <w:pPr>
        <w:pStyle w:val="point"/>
        <w:widowControl w:val="0"/>
        <w:rPr>
          <w:sz w:val="30"/>
          <w:szCs w:val="30"/>
        </w:rPr>
      </w:pPr>
      <w:r w:rsidRPr="00647F7A">
        <w:rPr>
          <w:sz w:val="30"/>
          <w:szCs w:val="30"/>
        </w:rPr>
        <w:t>6. При невозможности оценить результаты учебной деятельности по причине пропусков учащимся занятий, уроков, учебной практики и иных форм организации образовательного процесса вносится запись «не аттестован(а)».</w:t>
      </w:r>
    </w:p>
    <w:p w14:paraId="55FB1D36" w14:textId="77777777" w:rsidR="00F57919" w:rsidRPr="00647F7A" w:rsidRDefault="00F57919" w:rsidP="00647F7A">
      <w:pPr>
        <w:pStyle w:val="point"/>
        <w:widowControl w:val="0"/>
        <w:rPr>
          <w:sz w:val="30"/>
          <w:szCs w:val="30"/>
        </w:rPr>
      </w:pPr>
      <w:r w:rsidRPr="00647F7A">
        <w:rPr>
          <w:sz w:val="30"/>
          <w:szCs w:val="30"/>
        </w:rPr>
        <w:t>7. Положительные результаты аттестации являются основанием для перевода на следующий год обучения, принятия руководителем учреждения образования, организации решения о выдаче свидетельства о дополнительном образовании детей и молодежи.</w:t>
      </w:r>
    </w:p>
    <w:p w14:paraId="1D9C7810" w14:textId="77777777" w:rsidR="00F57919" w:rsidRPr="00647F7A" w:rsidRDefault="00F57919" w:rsidP="00647F7A">
      <w:pPr>
        <w:pStyle w:val="point"/>
        <w:widowControl w:val="0"/>
        <w:rPr>
          <w:sz w:val="30"/>
          <w:szCs w:val="30"/>
        </w:rPr>
      </w:pPr>
      <w:r w:rsidRPr="00647F7A">
        <w:rPr>
          <w:sz w:val="30"/>
          <w:szCs w:val="30"/>
        </w:rPr>
        <w:t>8. Текущую и промежуточную аттестацию учащихся осуществляют педагогические работники, которые проводят с ними занятия, учебную практику и иные формы организации образовательного процесса по соответствующим образовательным областям, темам, учебным предметам, учебным дисциплинам.</w:t>
      </w:r>
    </w:p>
    <w:p w14:paraId="16B6B051" w14:textId="77777777" w:rsidR="00F57919" w:rsidRPr="00647F7A" w:rsidRDefault="00F57919" w:rsidP="00647F7A">
      <w:pPr>
        <w:pStyle w:val="chapter"/>
        <w:widowControl w:val="0"/>
        <w:rPr>
          <w:sz w:val="30"/>
          <w:szCs w:val="30"/>
        </w:rPr>
      </w:pPr>
      <w:r w:rsidRPr="00647F7A">
        <w:rPr>
          <w:sz w:val="30"/>
          <w:szCs w:val="30"/>
        </w:rPr>
        <w:t>ГЛАВА 2</w:t>
      </w:r>
      <w:r w:rsidRPr="00647F7A">
        <w:rPr>
          <w:sz w:val="30"/>
          <w:szCs w:val="30"/>
        </w:rPr>
        <w:br/>
        <w:t>ТЕКУЩАЯ АТТЕСТАЦИЯ</w:t>
      </w:r>
    </w:p>
    <w:p w14:paraId="7996D73C" w14:textId="77777777" w:rsidR="00F57919" w:rsidRPr="00647F7A" w:rsidRDefault="00F57919" w:rsidP="00647F7A">
      <w:pPr>
        <w:pStyle w:val="point"/>
        <w:widowControl w:val="0"/>
        <w:rPr>
          <w:sz w:val="30"/>
          <w:szCs w:val="30"/>
        </w:rPr>
      </w:pPr>
      <w:r w:rsidRPr="00647F7A">
        <w:rPr>
          <w:sz w:val="30"/>
          <w:szCs w:val="30"/>
        </w:rPr>
        <w:t>9. Текущая аттестация может проводиться в следующих формах:</w:t>
      </w:r>
    </w:p>
    <w:p w14:paraId="2ACC0166" w14:textId="77777777" w:rsidR="00F57919" w:rsidRPr="00647F7A" w:rsidRDefault="00F57919" w:rsidP="00647F7A">
      <w:pPr>
        <w:pStyle w:val="newncpi"/>
        <w:widowControl w:val="0"/>
        <w:rPr>
          <w:sz w:val="30"/>
          <w:szCs w:val="30"/>
        </w:rPr>
      </w:pPr>
      <w:r w:rsidRPr="00647F7A">
        <w:rPr>
          <w:sz w:val="30"/>
          <w:szCs w:val="30"/>
        </w:rPr>
        <w:t>опрос учащихся;</w:t>
      </w:r>
    </w:p>
    <w:p w14:paraId="6F5E6F68" w14:textId="77777777" w:rsidR="00F57919" w:rsidRPr="00647F7A" w:rsidRDefault="00F57919" w:rsidP="00647F7A">
      <w:pPr>
        <w:pStyle w:val="newncpi"/>
        <w:widowControl w:val="0"/>
        <w:rPr>
          <w:sz w:val="30"/>
          <w:szCs w:val="30"/>
        </w:rPr>
      </w:pPr>
      <w:r w:rsidRPr="00647F7A">
        <w:rPr>
          <w:sz w:val="30"/>
          <w:szCs w:val="30"/>
        </w:rPr>
        <w:t>контрольное занятие (урок);</w:t>
      </w:r>
    </w:p>
    <w:p w14:paraId="14E4E251" w14:textId="77777777" w:rsidR="00F57919" w:rsidRPr="00647F7A" w:rsidRDefault="00F57919" w:rsidP="00647F7A">
      <w:pPr>
        <w:pStyle w:val="newncpi"/>
        <w:widowControl w:val="0"/>
        <w:rPr>
          <w:sz w:val="30"/>
          <w:szCs w:val="30"/>
        </w:rPr>
      </w:pPr>
      <w:r w:rsidRPr="00647F7A">
        <w:rPr>
          <w:sz w:val="30"/>
          <w:szCs w:val="30"/>
        </w:rPr>
        <w:t>контрольная работа;</w:t>
      </w:r>
    </w:p>
    <w:p w14:paraId="2BCB08E1" w14:textId="77777777" w:rsidR="00F57919" w:rsidRPr="00647F7A" w:rsidRDefault="00F57919" w:rsidP="00647F7A">
      <w:pPr>
        <w:pStyle w:val="newncpi"/>
        <w:widowControl w:val="0"/>
        <w:rPr>
          <w:sz w:val="30"/>
          <w:szCs w:val="30"/>
        </w:rPr>
      </w:pPr>
      <w:r w:rsidRPr="00647F7A">
        <w:rPr>
          <w:sz w:val="30"/>
          <w:szCs w:val="30"/>
        </w:rPr>
        <w:t>защита реферата;</w:t>
      </w:r>
    </w:p>
    <w:p w14:paraId="27207635" w14:textId="77777777" w:rsidR="00F57919" w:rsidRPr="00647F7A" w:rsidRDefault="00F57919" w:rsidP="00647F7A">
      <w:pPr>
        <w:pStyle w:val="newncpi"/>
        <w:widowControl w:val="0"/>
        <w:rPr>
          <w:sz w:val="30"/>
          <w:szCs w:val="30"/>
        </w:rPr>
      </w:pPr>
      <w:r w:rsidRPr="00647F7A">
        <w:rPr>
          <w:sz w:val="30"/>
          <w:szCs w:val="30"/>
        </w:rPr>
        <w:t>зачет (дифференцированный, технический);</w:t>
      </w:r>
    </w:p>
    <w:p w14:paraId="23639A42" w14:textId="77777777" w:rsidR="00F57919" w:rsidRPr="00647F7A" w:rsidRDefault="00F57919" w:rsidP="00647F7A">
      <w:pPr>
        <w:pStyle w:val="newncpi"/>
        <w:widowControl w:val="0"/>
        <w:rPr>
          <w:sz w:val="30"/>
          <w:szCs w:val="30"/>
        </w:rPr>
      </w:pPr>
      <w:r w:rsidRPr="00647F7A">
        <w:rPr>
          <w:sz w:val="30"/>
          <w:szCs w:val="30"/>
        </w:rPr>
        <w:t>академический (отчетный) концерт;</w:t>
      </w:r>
    </w:p>
    <w:p w14:paraId="3F21A8FF" w14:textId="77777777" w:rsidR="00F57919" w:rsidRPr="00647F7A" w:rsidRDefault="00F57919" w:rsidP="00647F7A">
      <w:pPr>
        <w:pStyle w:val="newncpi"/>
        <w:widowControl w:val="0"/>
        <w:rPr>
          <w:sz w:val="30"/>
          <w:szCs w:val="30"/>
        </w:rPr>
      </w:pPr>
      <w:r w:rsidRPr="00647F7A">
        <w:rPr>
          <w:sz w:val="30"/>
          <w:szCs w:val="30"/>
        </w:rPr>
        <w:t>сценический (концертный) номер;</w:t>
      </w:r>
    </w:p>
    <w:p w14:paraId="095D225F" w14:textId="77777777" w:rsidR="00F57919" w:rsidRPr="00647F7A" w:rsidRDefault="00F57919" w:rsidP="00647F7A">
      <w:pPr>
        <w:pStyle w:val="newncpi"/>
        <w:widowControl w:val="0"/>
        <w:rPr>
          <w:sz w:val="30"/>
          <w:szCs w:val="30"/>
        </w:rPr>
      </w:pPr>
      <w:r w:rsidRPr="00647F7A">
        <w:rPr>
          <w:sz w:val="30"/>
          <w:szCs w:val="30"/>
        </w:rPr>
        <w:t>хореографическая постановка;</w:t>
      </w:r>
    </w:p>
    <w:p w14:paraId="54FC40EC" w14:textId="77777777" w:rsidR="00F57919" w:rsidRPr="00647F7A" w:rsidRDefault="00F57919" w:rsidP="00647F7A">
      <w:pPr>
        <w:pStyle w:val="newncpi"/>
        <w:widowControl w:val="0"/>
        <w:rPr>
          <w:sz w:val="30"/>
          <w:szCs w:val="30"/>
        </w:rPr>
      </w:pPr>
      <w:r w:rsidRPr="00647F7A">
        <w:rPr>
          <w:sz w:val="30"/>
          <w:szCs w:val="30"/>
        </w:rPr>
        <w:t>презентация и защита творческого проекта (игровой досуговой программы);</w:t>
      </w:r>
    </w:p>
    <w:p w14:paraId="6C53703A" w14:textId="77777777" w:rsidR="00F57919" w:rsidRPr="00647F7A" w:rsidRDefault="00F57919" w:rsidP="00647F7A">
      <w:pPr>
        <w:pStyle w:val="newncpi"/>
        <w:widowControl w:val="0"/>
        <w:rPr>
          <w:sz w:val="30"/>
          <w:szCs w:val="30"/>
        </w:rPr>
      </w:pPr>
      <w:r w:rsidRPr="00647F7A">
        <w:rPr>
          <w:sz w:val="30"/>
          <w:szCs w:val="30"/>
        </w:rPr>
        <w:t>прослушивание;</w:t>
      </w:r>
    </w:p>
    <w:p w14:paraId="580560BF" w14:textId="77777777" w:rsidR="00F57919" w:rsidRPr="00647F7A" w:rsidRDefault="00F57919" w:rsidP="00647F7A">
      <w:pPr>
        <w:pStyle w:val="newncpi"/>
        <w:widowControl w:val="0"/>
        <w:rPr>
          <w:sz w:val="30"/>
          <w:szCs w:val="30"/>
        </w:rPr>
      </w:pPr>
      <w:r w:rsidRPr="00647F7A">
        <w:rPr>
          <w:sz w:val="30"/>
          <w:szCs w:val="30"/>
        </w:rPr>
        <w:t>показ творческих работ;</w:t>
      </w:r>
    </w:p>
    <w:p w14:paraId="615D6D01" w14:textId="77777777" w:rsidR="00F57919" w:rsidRPr="00647F7A" w:rsidRDefault="00F57919" w:rsidP="00647F7A">
      <w:pPr>
        <w:pStyle w:val="newncpi"/>
        <w:widowControl w:val="0"/>
        <w:rPr>
          <w:sz w:val="30"/>
          <w:szCs w:val="30"/>
        </w:rPr>
      </w:pPr>
      <w:r w:rsidRPr="00647F7A">
        <w:rPr>
          <w:sz w:val="30"/>
          <w:szCs w:val="30"/>
        </w:rPr>
        <w:t>поурочный контроль;</w:t>
      </w:r>
    </w:p>
    <w:p w14:paraId="582BB599" w14:textId="77777777" w:rsidR="00F57919" w:rsidRPr="00647F7A" w:rsidRDefault="00F57919" w:rsidP="00647F7A">
      <w:pPr>
        <w:pStyle w:val="newncpi"/>
        <w:widowControl w:val="0"/>
        <w:rPr>
          <w:sz w:val="30"/>
          <w:szCs w:val="30"/>
        </w:rPr>
      </w:pPr>
      <w:r w:rsidRPr="00647F7A">
        <w:rPr>
          <w:sz w:val="30"/>
          <w:szCs w:val="30"/>
        </w:rPr>
        <w:t>тематический контроль;</w:t>
      </w:r>
    </w:p>
    <w:p w14:paraId="1FE2A08D" w14:textId="77777777" w:rsidR="00F57919" w:rsidRPr="00647F7A" w:rsidRDefault="00F57919" w:rsidP="00647F7A">
      <w:pPr>
        <w:pStyle w:val="newncpi"/>
        <w:widowControl w:val="0"/>
        <w:rPr>
          <w:sz w:val="30"/>
          <w:szCs w:val="30"/>
        </w:rPr>
      </w:pPr>
      <w:r w:rsidRPr="00647F7A">
        <w:rPr>
          <w:sz w:val="30"/>
          <w:szCs w:val="30"/>
        </w:rPr>
        <w:t>учебная практика;</w:t>
      </w:r>
    </w:p>
    <w:p w14:paraId="5435FF43" w14:textId="77777777" w:rsidR="00F57919" w:rsidRPr="00647F7A" w:rsidRDefault="00F57919" w:rsidP="00647F7A">
      <w:pPr>
        <w:pStyle w:val="newncpi"/>
        <w:widowControl w:val="0"/>
        <w:rPr>
          <w:sz w:val="30"/>
          <w:szCs w:val="30"/>
        </w:rPr>
      </w:pPr>
      <w:r w:rsidRPr="00647F7A">
        <w:rPr>
          <w:sz w:val="30"/>
          <w:szCs w:val="30"/>
        </w:rPr>
        <w:t>иные формы.</w:t>
      </w:r>
    </w:p>
    <w:p w14:paraId="368E9677" w14:textId="77777777" w:rsidR="00F57919" w:rsidRPr="00647F7A" w:rsidRDefault="00F57919" w:rsidP="00647F7A">
      <w:pPr>
        <w:pStyle w:val="point"/>
        <w:widowControl w:val="0"/>
        <w:rPr>
          <w:sz w:val="30"/>
          <w:szCs w:val="30"/>
        </w:rPr>
      </w:pPr>
      <w:r w:rsidRPr="00647F7A">
        <w:rPr>
          <w:sz w:val="30"/>
          <w:szCs w:val="30"/>
        </w:rPr>
        <w:t>10. Учреждения образования, организации в зависимости от профиля (направления деятельности), по которому реализуется образовательная программа, требований учебно-программной документации образовательной программы, структуры учебного года, формы получения образования (очная, заочная) определяют:</w:t>
      </w:r>
    </w:p>
    <w:p w14:paraId="172F2701" w14:textId="77777777" w:rsidR="00F57919" w:rsidRPr="00647F7A" w:rsidRDefault="00F57919" w:rsidP="00647F7A">
      <w:pPr>
        <w:pStyle w:val="newncpi"/>
        <w:widowControl w:val="0"/>
        <w:rPr>
          <w:sz w:val="30"/>
          <w:szCs w:val="30"/>
        </w:rPr>
      </w:pPr>
      <w:r w:rsidRPr="00647F7A">
        <w:rPr>
          <w:sz w:val="30"/>
          <w:szCs w:val="30"/>
        </w:rPr>
        <w:t>конкретные формы текущей аттестации;</w:t>
      </w:r>
    </w:p>
    <w:p w14:paraId="06F807B1" w14:textId="77777777" w:rsidR="00F57919" w:rsidRPr="00647F7A" w:rsidRDefault="00F57919" w:rsidP="00647F7A">
      <w:pPr>
        <w:pStyle w:val="newncpi"/>
        <w:widowControl w:val="0"/>
        <w:rPr>
          <w:sz w:val="30"/>
          <w:szCs w:val="30"/>
        </w:rPr>
      </w:pPr>
      <w:r w:rsidRPr="00647F7A">
        <w:rPr>
          <w:sz w:val="30"/>
          <w:szCs w:val="30"/>
        </w:rPr>
        <w:t>сроки проведения текущей аттестации на начало учебного года.</w:t>
      </w:r>
    </w:p>
    <w:p w14:paraId="744BB8DC" w14:textId="77777777" w:rsidR="00F57919" w:rsidRPr="00647F7A" w:rsidRDefault="00F57919" w:rsidP="00647F7A">
      <w:pPr>
        <w:pStyle w:val="point"/>
        <w:widowControl w:val="0"/>
        <w:rPr>
          <w:sz w:val="30"/>
          <w:szCs w:val="30"/>
        </w:rPr>
      </w:pPr>
      <w:r w:rsidRPr="00647F7A">
        <w:rPr>
          <w:sz w:val="30"/>
          <w:szCs w:val="30"/>
        </w:rPr>
        <w:t>11. Поурочный контроль проводится с целью оценки результатов учебной деятельности в процессе освоения учащимися отдельных элементов учебного материала.</w:t>
      </w:r>
    </w:p>
    <w:p w14:paraId="17FFCC88" w14:textId="77777777" w:rsidR="00F57919" w:rsidRPr="00647F7A" w:rsidRDefault="00F57919" w:rsidP="00647F7A">
      <w:pPr>
        <w:pStyle w:val="newncpi"/>
        <w:widowControl w:val="0"/>
        <w:rPr>
          <w:sz w:val="30"/>
          <w:szCs w:val="30"/>
        </w:rPr>
      </w:pPr>
      <w:r w:rsidRPr="00647F7A">
        <w:rPr>
          <w:sz w:val="30"/>
          <w:szCs w:val="30"/>
        </w:rPr>
        <w:t>Формы и методы поурочного контроля определяются педагогическими работниками в соответствии с целью занятия.</w:t>
      </w:r>
    </w:p>
    <w:p w14:paraId="4B563394" w14:textId="77777777" w:rsidR="00F57919" w:rsidRPr="00647F7A" w:rsidRDefault="00F57919" w:rsidP="00647F7A">
      <w:pPr>
        <w:pStyle w:val="newncpi"/>
        <w:widowControl w:val="0"/>
        <w:rPr>
          <w:sz w:val="30"/>
          <w:szCs w:val="30"/>
        </w:rPr>
      </w:pPr>
      <w:r w:rsidRPr="00647F7A">
        <w:rPr>
          <w:sz w:val="30"/>
          <w:szCs w:val="30"/>
        </w:rPr>
        <w:t>Периодичность проведения поурочного контроля и оценивания результатов учебной деятельности учащихся определяется педагогическими работниками в зависимости от специфики образовательной области, темы, учебного предмета, учебной дисциплины и изучаемого учебного материала, методов, форм и технологий обучения, возрастных и индивидуальных особенностей учащихся.</w:t>
      </w:r>
    </w:p>
    <w:p w14:paraId="45059B1E" w14:textId="77777777" w:rsidR="00F57919" w:rsidRPr="00647F7A" w:rsidRDefault="00F57919" w:rsidP="00647F7A">
      <w:pPr>
        <w:pStyle w:val="point"/>
        <w:widowControl w:val="0"/>
        <w:rPr>
          <w:sz w:val="30"/>
          <w:szCs w:val="30"/>
        </w:rPr>
      </w:pPr>
      <w:r w:rsidRPr="00647F7A">
        <w:rPr>
          <w:sz w:val="30"/>
          <w:szCs w:val="30"/>
        </w:rPr>
        <w:t>12. Тематический контроль проводится с целью оценки результатов учебной деятельности в процессе освоения учащимися учебного материала определенной темы (тем), сформированности знаний, умений, навыков, развития творческих способностей учащихся по отдельным направлениям.</w:t>
      </w:r>
    </w:p>
    <w:p w14:paraId="031CAC63" w14:textId="77777777" w:rsidR="00F57919" w:rsidRPr="00647F7A" w:rsidRDefault="00F57919" w:rsidP="00647F7A">
      <w:pPr>
        <w:pStyle w:val="newncpi"/>
        <w:widowControl w:val="0"/>
        <w:rPr>
          <w:sz w:val="30"/>
          <w:szCs w:val="30"/>
        </w:rPr>
      </w:pPr>
      <w:r w:rsidRPr="00647F7A">
        <w:rPr>
          <w:sz w:val="30"/>
          <w:szCs w:val="30"/>
        </w:rPr>
        <w:t>В соответствии с требованиями учебно-программной документации образовательной программы учреждения образования (организации) определяют формы и сроки проведения тематического контроля.</w:t>
      </w:r>
    </w:p>
    <w:p w14:paraId="7E0E074F" w14:textId="77777777" w:rsidR="00F57919" w:rsidRPr="00647F7A" w:rsidRDefault="00F57919" w:rsidP="00647F7A">
      <w:pPr>
        <w:pStyle w:val="point"/>
        <w:widowControl w:val="0"/>
        <w:rPr>
          <w:sz w:val="30"/>
          <w:szCs w:val="30"/>
        </w:rPr>
      </w:pPr>
      <w:r w:rsidRPr="00647F7A">
        <w:rPr>
          <w:sz w:val="30"/>
          <w:szCs w:val="30"/>
        </w:rPr>
        <w:t>13. Учащиеся, не явившиеся для прохождения текущей аттестации в установленный учреждением образования (организацией) срок без уважительной причины, получившие неудовлетворительную отметку при прохождении текущей аттестации, должны пройти текущую или повторную текущую аттестацию.</w:t>
      </w:r>
    </w:p>
    <w:p w14:paraId="7B3B6E7D" w14:textId="77777777" w:rsidR="00F57919" w:rsidRPr="00647F7A" w:rsidRDefault="00F57919" w:rsidP="00647F7A">
      <w:pPr>
        <w:pStyle w:val="newncpi"/>
        <w:widowControl w:val="0"/>
        <w:rPr>
          <w:sz w:val="30"/>
          <w:szCs w:val="30"/>
        </w:rPr>
      </w:pPr>
      <w:r w:rsidRPr="00647F7A">
        <w:rPr>
          <w:sz w:val="30"/>
          <w:szCs w:val="30"/>
        </w:rPr>
        <w:t>Сроки прохождения текущей или повторной текущей аттестации определяются учреждением образования (организацией). При этом учащиеся должны быть ознакомлены с установленными для них индивидуальными сроками прохождения текущей или повторной текущей аттестации.</w:t>
      </w:r>
    </w:p>
    <w:p w14:paraId="320AADDE" w14:textId="77777777" w:rsidR="00F57919" w:rsidRPr="00647F7A" w:rsidRDefault="00F57919" w:rsidP="00647F7A">
      <w:pPr>
        <w:pStyle w:val="chapter"/>
        <w:widowControl w:val="0"/>
        <w:rPr>
          <w:sz w:val="30"/>
          <w:szCs w:val="30"/>
        </w:rPr>
      </w:pPr>
      <w:r w:rsidRPr="00647F7A">
        <w:rPr>
          <w:sz w:val="30"/>
          <w:szCs w:val="30"/>
        </w:rPr>
        <w:t>ГЛАВА 3</w:t>
      </w:r>
      <w:r w:rsidRPr="00647F7A">
        <w:rPr>
          <w:sz w:val="30"/>
          <w:szCs w:val="30"/>
        </w:rPr>
        <w:br/>
        <w:t>ПРОМЕЖУТОЧНАЯ АТТЕСТАЦИЯ</w:t>
      </w:r>
    </w:p>
    <w:p w14:paraId="5EBCEC3F" w14:textId="77777777" w:rsidR="00F57919" w:rsidRPr="00647F7A" w:rsidRDefault="00F57919" w:rsidP="00647F7A">
      <w:pPr>
        <w:pStyle w:val="point"/>
        <w:widowControl w:val="0"/>
        <w:rPr>
          <w:sz w:val="30"/>
          <w:szCs w:val="30"/>
        </w:rPr>
      </w:pPr>
      <w:r w:rsidRPr="00647F7A">
        <w:rPr>
          <w:sz w:val="30"/>
          <w:szCs w:val="30"/>
        </w:rPr>
        <w:t>14. Промежуточная аттестация учащихся при освоении содержания образовательной программы осуществляется по образовательным областям, темам, учебным предметам, учебным дисциплинам.</w:t>
      </w:r>
    </w:p>
    <w:p w14:paraId="10C01B7C" w14:textId="77777777" w:rsidR="00F57919" w:rsidRPr="00647F7A" w:rsidRDefault="00F57919" w:rsidP="00647F7A">
      <w:pPr>
        <w:pStyle w:val="point"/>
        <w:widowControl w:val="0"/>
        <w:rPr>
          <w:sz w:val="30"/>
          <w:szCs w:val="30"/>
        </w:rPr>
      </w:pPr>
      <w:r w:rsidRPr="00647F7A">
        <w:rPr>
          <w:sz w:val="30"/>
          <w:szCs w:val="30"/>
        </w:rPr>
        <w:t>15. Промежуточная аттестация проводится с учетом результатов текущей аттестации и как среднее арифметическое отметок с применением правил математического округления.</w:t>
      </w:r>
    </w:p>
    <w:p w14:paraId="34EB1B6B" w14:textId="77777777" w:rsidR="00F57919" w:rsidRPr="00647F7A" w:rsidRDefault="00F57919" w:rsidP="00647F7A">
      <w:pPr>
        <w:pStyle w:val="point"/>
        <w:widowControl w:val="0"/>
        <w:rPr>
          <w:sz w:val="30"/>
          <w:szCs w:val="30"/>
        </w:rPr>
      </w:pPr>
      <w:r w:rsidRPr="00647F7A">
        <w:rPr>
          <w:sz w:val="30"/>
          <w:szCs w:val="30"/>
        </w:rPr>
        <w:t>16. Промежуточная аттестация учащихся осуществляется при наличии не менее трех отметок.</w:t>
      </w:r>
    </w:p>
    <w:p w14:paraId="3A87BAA1" w14:textId="77777777" w:rsidR="00F57919" w:rsidRPr="00647F7A" w:rsidRDefault="00F57919" w:rsidP="00647F7A">
      <w:pPr>
        <w:pStyle w:val="chapter"/>
        <w:widowControl w:val="0"/>
        <w:rPr>
          <w:sz w:val="30"/>
          <w:szCs w:val="30"/>
        </w:rPr>
      </w:pPr>
      <w:r w:rsidRPr="00647F7A">
        <w:rPr>
          <w:sz w:val="30"/>
          <w:szCs w:val="30"/>
        </w:rPr>
        <w:t>ГЛАВА 4</w:t>
      </w:r>
      <w:r w:rsidRPr="00647F7A">
        <w:rPr>
          <w:sz w:val="30"/>
          <w:szCs w:val="30"/>
        </w:rPr>
        <w:br/>
        <w:t>ИТОГОВАЯ АТТЕСТАЦИЯ</w:t>
      </w:r>
    </w:p>
    <w:p w14:paraId="040F7567" w14:textId="77777777" w:rsidR="00F57919" w:rsidRPr="00647F7A" w:rsidRDefault="00F57919" w:rsidP="00647F7A">
      <w:pPr>
        <w:pStyle w:val="point"/>
        <w:widowControl w:val="0"/>
        <w:rPr>
          <w:sz w:val="30"/>
          <w:szCs w:val="30"/>
        </w:rPr>
      </w:pPr>
      <w:r w:rsidRPr="00647F7A">
        <w:rPr>
          <w:sz w:val="30"/>
          <w:szCs w:val="30"/>
        </w:rPr>
        <w:t>17. Учащиеся при завершении освоения содержания образовательной программы проходят итоговую аттестацию в форме выпускного экзамена.</w:t>
      </w:r>
    </w:p>
    <w:p w14:paraId="6017ABC2" w14:textId="77777777" w:rsidR="00F57919" w:rsidRPr="00647F7A" w:rsidRDefault="00F57919" w:rsidP="00647F7A">
      <w:pPr>
        <w:pStyle w:val="point"/>
        <w:widowControl w:val="0"/>
        <w:rPr>
          <w:sz w:val="30"/>
          <w:szCs w:val="30"/>
        </w:rPr>
      </w:pPr>
      <w:r w:rsidRPr="00647F7A">
        <w:rPr>
          <w:sz w:val="30"/>
          <w:szCs w:val="30"/>
        </w:rPr>
        <w:t>18. Итоговая аттестация осуществляется экзаменационной комиссией в составе председателя экзаменационной комиссии (руководителя учреждения образования, организации, заместителя руководителя учреждения образования, организации, педагогического работника высшей квалификационной категории, в том числе не работающего в учреждении образования, организации по месту проведения итоговой аттестации) и не менее двух членов комиссии. Председателем экзаменационной комиссии не может быть назначен педагогический работник, который реализовывал содержание образовательной программы для учащихся, проходящих итоговую аттестацию.</w:t>
      </w:r>
    </w:p>
    <w:p w14:paraId="07252C4A" w14:textId="77777777" w:rsidR="00F57919" w:rsidRPr="00647F7A" w:rsidRDefault="00F57919" w:rsidP="00647F7A">
      <w:pPr>
        <w:pStyle w:val="point"/>
        <w:widowControl w:val="0"/>
        <w:rPr>
          <w:sz w:val="30"/>
          <w:szCs w:val="30"/>
        </w:rPr>
      </w:pPr>
      <w:r w:rsidRPr="00647F7A">
        <w:rPr>
          <w:sz w:val="30"/>
          <w:szCs w:val="30"/>
        </w:rPr>
        <w:t>19. Состав экзаменационной комиссии утверждается руководителем учреждения образования, организации. В учреждении образования, организации может создаваться несколько экзаменационных комиссий в зависимости от профилей (направлений) деятельности.</w:t>
      </w:r>
    </w:p>
    <w:p w14:paraId="3820BB32" w14:textId="77777777" w:rsidR="00F57919" w:rsidRPr="00647F7A" w:rsidRDefault="00F57919" w:rsidP="00647F7A">
      <w:pPr>
        <w:pStyle w:val="point"/>
        <w:widowControl w:val="0"/>
        <w:rPr>
          <w:sz w:val="30"/>
          <w:szCs w:val="30"/>
        </w:rPr>
      </w:pPr>
      <w:r w:rsidRPr="00647F7A">
        <w:rPr>
          <w:sz w:val="30"/>
          <w:szCs w:val="30"/>
        </w:rPr>
        <w:t>20. Сроки проведения итоговой аттестации, график работы экзаменационной комиссии утверждаются руководителем учреждения образования, организации.</w:t>
      </w:r>
    </w:p>
    <w:p w14:paraId="5ABA3C5D" w14:textId="77777777" w:rsidR="00F57919" w:rsidRPr="00647F7A" w:rsidRDefault="00F57919" w:rsidP="00647F7A">
      <w:pPr>
        <w:pStyle w:val="newncpi"/>
        <w:widowControl w:val="0"/>
        <w:rPr>
          <w:sz w:val="30"/>
          <w:szCs w:val="30"/>
        </w:rPr>
      </w:pPr>
      <w:r w:rsidRPr="00647F7A">
        <w:rPr>
          <w:sz w:val="30"/>
          <w:szCs w:val="30"/>
        </w:rPr>
        <w:t>Графики доводятся до сведения учащихся не позднее чем за месяц до проведения экзаменов.</w:t>
      </w:r>
    </w:p>
    <w:p w14:paraId="35AA9566" w14:textId="77777777" w:rsidR="00F57919" w:rsidRPr="00647F7A" w:rsidRDefault="00F57919" w:rsidP="00647F7A">
      <w:pPr>
        <w:pStyle w:val="point"/>
        <w:widowControl w:val="0"/>
        <w:rPr>
          <w:sz w:val="30"/>
          <w:szCs w:val="30"/>
        </w:rPr>
      </w:pPr>
      <w:r w:rsidRPr="00647F7A">
        <w:rPr>
          <w:sz w:val="30"/>
          <w:szCs w:val="30"/>
        </w:rPr>
        <w:t>21. В отдельных случаях (болезнь, оздоровление, лечение, переезд на новое место жительства учащихся и другая уважительная причина) на основании заявления законного представителя учащегося приказом руководителя учреждения образования, организации утверждаются иные сроки проведения выпускных экзаменов и состав экзаменационной комиссии.</w:t>
      </w:r>
    </w:p>
    <w:p w14:paraId="6C324D2F" w14:textId="77777777" w:rsidR="00F57919" w:rsidRPr="00647F7A" w:rsidRDefault="00F57919" w:rsidP="00647F7A">
      <w:pPr>
        <w:pStyle w:val="point"/>
        <w:widowControl w:val="0"/>
        <w:rPr>
          <w:sz w:val="30"/>
          <w:szCs w:val="30"/>
        </w:rPr>
      </w:pPr>
      <w:r w:rsidRPr="00647F7A">
        <w:rPr>
          <w:sz w:val="30"/>
          <w:szCs w:val="30"/>
        </w:rPr>
        <w:t>22. Итоговая аттестация проводится, как правило, по экзаменационным билетам. Экзаменационные билеты для проведения выпускного экзамена разрабатываются педагогическими работниками учреждения образования, организации и утверждаются руководителем учреждения образования, организации не позднее чем за две недели до начала выпускных экзаменов. Количество экзаменационных билетов должно превышать число учащихся в объединении по интересам, группе.</w:t>
      </w:r>
    </w:p>
    <w:p w14:paraId="60C7E9D3" w14:textId="77777777" w:rsidR="00F57919" w:rsidRPr="00647F7A" w:rsidRDefault="00F57919" w:rsidP="00647F7A">
      <w:pPr>
        <w:pStyle w:val="point"/>
        <w:widowControl w:val="0"/>
        <w:rPr>
          <w:sz w:val="30"/>
          <w:szCs w:val="30"/>
        </w:rPr>
      </w:pPr>
      <w:r w:rsidRPr="00647F7A">
        <w:rPr>
          <w:sz w:val="30"/>
          <w:szCs w:val="30"/>
        </w:rPr>
        <w:t>23. На выпускных экзаменах для выполнения письменной части работы, а также подготовки к устному ответу учащемуся выдаются листы бумаги (в том числе нотные) со штампом учреждения образования, организации.</w:t>
      </w:r>
    </w:p>
    <w:p w14:paraId="70623744" w14:textId="77777777" w:rsidR="00F57919" w:rsidRPr="00647F7A" w:rsidRDefault="00F57919" w:rsidP="00647F7A">
      <w:pPr>
        <w:pStyle w:val="point"/>
        <w:widowControl w:val="0"/>
        <w:rPr>
          <w:sz w:val="30"/>
          <w:szCs w:val="30"/>
        </w:rPr>
      </w:pPr>
      <w:r w:rsidRPr="00647F7A">
        <w:rPr>
          <w:sz w:val="30"/>
          <w:szCs w:val="30"/>
        </w:rPr>
        <w:t>24. Оцененные письменные экзаменационные работы учащихся хранятся в учреждении образования, организации в течение одного учебного года, после чего уничтожаются в установленном порядке.</w:t>
      </w:r>
    </w:p>
    <w:p w14:paraId="02EF0FF6" w14:textId="77777777" w:rsidR="00F57919" w:rsidRPr="00647F7A" w:rsidRDefault="00F57919" w:rsidP="00647F7A">
      <w:pPr>
        <w:pStyle w:val="point"/>
        <w:widowControl w:val="0"/>
        <w:rPr>
          <w:sz w:val="30"/>
          <w:szCs w:val="30"/>
        </w:rPr>
      </w:pPr>
      <w:r w:rsidRPr="00647F7A">
        <w:rPr>
          <w:sz w:val="30"/>
          <w:szCs w:val="30"/>
        </w:rPr>
        <w:t>25. Результаты проверки соответствия результатов учебной деятельности учащегося образовательной программе экзаменационная комиссия вносит в протокол выпускного экзамена. Протокол выпускного экзамена подписывается всеми членами комиссии, хранится в учреждении образования, организации. В случае разногласий между членами экзаменационной комиссии в выставлении отметки учащемуся на выпускном экзамене вопрос решается большинством голосов с обязательной записью в протоколе выпускного экзамена мнений членов экзаменационной комиссии, которые не согласны с выставленной отметкой. При равном количестве голосов преимущество отдается предложению в пользу учащегося.</w:t>
      </w:r>
    </w:p>
    <w:p w14:paraId="28440558" w14:textId="77777777" w:rsidR="00F57919" w:rsidRPr="00647F7A" w:rsidRDefault="00F57919" w:rsidP="00647F7A">
      <w:pPr>
        <w:pStyle w:val="newncpi"/>
        <w:widowControl w:val="0"/>
        <w:rPr>
          <w:sz w:val="30"/>
          <w:szCs w:val="30"/>
        </w:rPr>
      </w:pPr>
      <w:r w:rsidRPr="00647F7A">
        <w:rPr>
          <w:sz w:val="30"/>
          <w:szCs w:val="30"/>
        </w:rPr>
        <w:t> </w:t>
      </w:r>
    </w:p>
    <w:p w14:paraId="548DC48E" w14:textId="77777777" w:rsidR="00694616" w:rsidRPr="00647F7A" w:rsidRDefault="00694616" w:rsidP="00647F7A">
      <w:pPr>
        <w:widowControl w:val="0"/>
        <w:rPr>
          <w:szCs w:val="30"/>
        </w:rPr>
      </w:pPr>
    </w:p>
    <w:sectPr w:rsidR="00694616" w:rsidRPr="00647F7A" w:rsidSect="00647F7A">
      <w:headerReference w:type="even" r:id="rId6"/>
      <w:headerReference w:type="default" r:id="rId7"/>
      <w:pgSz w:w="11906" w:h="16838" w:code="9"/>
      <w:pgMar w:top="1134" w:right="567" w:bottom="1134" w:left="1701" w:header="709" w:footer="181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33AFE" w14:textId="77777777" w:rsidR="00B54F12" w:rsidRDefault="00B54F12" w:rsidP="00F57919">
      <w:r>
        <w:separator/>
      </w:r>
    </w:p>
  </w:endnote>
  <w:endnote w:type="continuationSeparator" w:id="0">
    <w:p w14:paraId="2BB2DD95" w14:textId="77777777" w:rsidR="00B54F12" w:rsidRDefault="00B54F12" w:rsidP="00F57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0C9A7" w14:textId="77777777" w:rsidR="00B54F12" w:rsidRDefault="00B54F12" w:rsidP="00F57919">
      <w:r>
        <w:separator/>
      </w:r>
    </w:p>
  </w:footnote>
  <w:footnote w:type="continuationSeparator" w:id="0">
    <w:p w14:paraId="376C1B71" w14:textId="77777777" w:rsidR="00B54F12" w:rsidRDefault="00B54F12" w:rsidP="00F57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B87B4" w14:textId="77777777" w:rsidR="00F57919" w:rsidRDefault="00F57919" w:rsidP="00DB464C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end"/>
    </w:r>
  </w:p>
  <w:p w14:paraId="68DFF37C" w14:textId="77777777" w:rsidR="00F57919" w:rsidRDefault="00F57919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1C8CC" w14:textId="0B084B79" w:rsidR="00F57919" w:rsidRPr="00F57919" w:rsidRDefault="00F57919" w:rsidP="00DB464C">
    <w:pPr>
      <w:pStyle w:val="ac"/>
      <w:framePr w:wrap="around" w:vAnchor="text" w:hAnchor="margin" w:xAlign="center" w:y="1"/>
      <w:rPr>
        <w:rStyle w:val="af0"/>
        <w:rFonts w:cs="Times New Roman"/>
        <w:sz w:val="24"/>
      </w:rPr>
    </w:pPr>
    <w:r w:rsidRPr="00F57919">
      <w:rPr>
        <w:rStyle w:val="af0"/>
        <w:rFonts w:cs="Times New Roman"/>
        <w:sz w:val="24"/>
      </w:rPr>
      <w:fldChar w:fldCharType="begin"/>
    </w:r>
    <w:r w:rsidRPr="00F57919">
      <w:rPr>
        <w:rStyle w:val="af0"/>
        <w:rFonts w:cs="Times New Roman"/>
        <w:sz w:val="24"/>
      </w:rPr>
      <w:instrText xml:space="preserve"> PAGE </w:instrText>
    </w:r>
    <w:r w:rsidRPr="00F57919">
      <w:rPr>
        <w:rStyle w:val="af0"/>
        <w:rFonts w:cs="Times New Roman"/>
        <w:sz w:val="24"/>
      </w:rPr>
      <w:fldChar w:fldCharType="separate"/>
    </w:r>
    <w:r w:rsidRPr="00F57919">
      <w:rPr>
        <w:rStyle w:val="af0"/>
        <w:rFonts w:cs="Times New Roman"/>
        <w:noProof/>
        <w:sz w:val="24"/>
      </w:rPr>
      <w:t>5</w:t>
    </w:r>
    <w:r w:rsidRPr="00F57919">
      <w:rPr>
        <w:rStyle w:val="af0"/>
        <w:rFonts w:cs="Times New Roman"/>
        <w:sz w:val="24"/>
      </w:rPr>
      <w:fldChar w:fldCharType="end"/>
    </w:r>
  </w:p>
  <w:p w14:paraId="1CA04654" w14:textId="77777777" w:rsidR="00F57919" w:rsidRPr="00F57919" w:rsidRDefault="00F57919">
    <w:pPr>
      <w:pStyle w:val="ac"/>
      <w:rPr>
        <w:rFonts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919"/>
    <w:rsid w:val="00647F7A"/>
    <w:rsid w:val="00694616"/>
    <w:rsid w:val="00B54F12"/>
    <w:rsid w:val="00C044F4"/>
    <w:rsid w:val="00CC0162"/>
    <w:rsid w:val="00CC632C"/>
    <w:rsid w:val="00F510F0"/>
    <w:rsid w:val="00F5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0005ED"/>
  <w15:chartTrackingRefBased/>
  <w15:docId w15:val="{7507893D-BBEB-496D-9DA4-20742EE9D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30"/>
        <w:szCs w:val="22"/>
        <w:lang w:val="ru-BY" w:eastAsia="en-US" w:bidi="ar-SA"/>
        <w14:ligatures w14:val="standardContextual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7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91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91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791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791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791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91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791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79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79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791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791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791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791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791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791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791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79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57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7919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791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79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791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79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791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79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791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57919"/>
    <w:rPr>
      <w:b/>
      <w:bCs/>
      <w:smallCaps/>
      <w:color w:val="2F5496" w:themeColor="accent1" w:themeShade="BF"/>
      <w:spacing w:val="5"/>
    </w:rPr>
  </w:style>
  <w:style w:type="paragraph" w:customStyle="1" w:styleId="titlencpi">
    <w:name w:val="titlencpi"/>
    <w:basedOn w:val="a"/>
    <w:rsid w:val="00F57919"/>
    <w:pPr>
      <w:spacing w:before="240" w:after="240"/>
      <w:ind w:right="2268" w:firstLine="0"/>
    </w:pPr>
    <w:rPr>
      <w:rFonts w:eastAsia="Times New Roman" w:cs="Times New Roman"/>
      <w:b/>
      <w:bCs/>
      <w:kern w:val="0"/>
      <w:sz w:val="28"/>
      <w:szCs w:val="28"/>
      <w:lang w:eastAsia="ru-BY"/>
      <w14:ligatures w14:val="none"/>
    </w:rPr>
  </w:style>
  <w:style w:type="paragraph" w:customStyle="1" w:styleId="chapter">
    <w:name w:val="chapter"/>
    <w:basedOn w:val="a"/>
    <w:rsid w:val="00F57919"/>
    <w:pPr>
      <w:spacing w:before="240" w:after="240"/>
      <w:ind w:firstLine="0"/>
      <w:jc w:val="center"/>
    </w:pPr>
    <w:rPr>
      <w:rFonts w:eastAsiaTheme="minorEastAsia" w:cs="Times New Roman"/>
      <w:b/>
      <w:bCs/>
      <w:caps/>
      <w:kern w:val="0"/>
      <w:sz w:val="24"/>
      <w:szCs w:val="24"/>
      <w:lang w:eastAsia="ru-BY"/>
      <w14:ligatures w14:val="none"/>
    </w:rPr>
  </w:style>
  <w:style w:type="paragraph" w:customStyle="1" w:styleId="agree">
    <w:name w:val="agree"/>
    <w:basedOn w:val="a"/>
    <w:rsid w:val="00F57919"/>
    <w:pPr>
      <w:spacing w:after="28"/>
      <w:ind w:firstLine="0"/>
    </w:pPr>
    <w:rPr>
      <w:rFonts w:eastAsiaTheme="minorEastAsia" w:cs="Times New Roman"/>
      <w:kern w:val="0"/>
      <w:sz w:val="22"/>
      <w:lang w:eastAsia="ru-BY"/>
      <w14:ligatures w14:val="none"/>
    </w:rPr>
  </w:style>
  <w:style w:type="paragraph" w:customStyle="1" w:styleId="titleu">
    <w:name w:val="titleu"/>
    <w:basedOn w:val="a"/>
    <w:rsid w:val="00F57919"/>
    <w:pPr>
      <w:spacing w:before="240" w:after="240"/>
      <w:ind w:firstLine="0"/>
    </w:pPr>
    <w:rPr>
      <w:rFonts w:eastAsiaTheme="minorEastAsia" w:cs="Times New Roman"/>
      <w:b/>
      <w:bCs/>
      <w:kern w:val="0"/>
      <w:sz w:val="24"/>
      <w:szCs w:val="24"/>
      <w:lang w:eastAsia="ru-BY"/>
      <w14:ligatures w14:val="none"/>
    </w:rPr>
  </w:style>
  <w:style w:type="paragraph" w:customStyle="1" w:styleId="point">
    <w:name w:val="point"/>
    <w:basedOn w:val="a"/>
    <w:rsid w:val="00F57919"/>
    <w:pPr>
      <w:ind w:firstLine="567"/>
      <w:jc w:val="both"/>
    </w:pPr>
    <w:rPr>
      <w:rFonts w:eastAsiaTheme="minorEastAsia" w:cs="Times New Roman"/>
      <w:kern w:val="0"/>
      <w:sz w:val="24"/>
      <w:szCs w:val="24"/>
      <w:lang w:eastAsia="ru-BY"/>
      <w14:ligatures w14:val="none"/>
    </w:rPr>
  </w:style>
  <w:style w:type="paragraph" w:customStyle="1" w:styleId="changeadd">
    <w:name w:val="changeadd"/>
    <w:basedOn w:val="a"/>
    <w:rsid w:val="00F57919"/>
    <w:pPr>
      <w:ind w:left="1134" w:firstLine="567"/>
      <w:jc w:val="both"/>
    </w:pPr>
    <w:rPr>
      <w:rFonts w:eastAsiaTheme="minorEastAsia" w:cs="Times New Roman"/>
      <w:kern w:val="0"/>
      <w:sz w:val="24"/>
      <w:szCs w:val="24"/>
      <w:lang w:eastAsia="ru-BY"/>
      <w14:ligatures w14:val="none"/>
    </w:rPr>
  </w:style>
  <w:style w:type="paragraph" w:customStyle="1" w:styleId="changei">
    <w:name w:val="changei"/>
    <w:basedOn w:val="a"/>
    <w:rsid w:val="00F57919"/>
    <w:pPr>
      <w:ind w:left="1021" w:firstLine="0"/>
    </w:pPr>
    <w:rPr>
      <w:rFonts w:eastAsiaTheme="minorEastAsia" w:cs="Times New Roman"/>
      <w:kern w:val="0"/>
      <w:sz w:val="24"/>
      <w:szCs w:val="24"/>
      <w:lang w:eastAsia="ru-BY"/>
      <w14:ligatures w14:val="none"/>
    </w:rPr>
  </w:style>
  <w:style w:type="paragraph" w:customStyle="1" w:styleId="cap1">
    <w:name w:val="cap1"/>
    <w:basedOn w:val="a"/>
    <w:rsid w:val="00F57919"/>
    <w:pPr>
      <w:ind w:firstLine="0"/>
    </w:pPr>
    <w:rPr>
      <w:rFonts w:eastAsiaTheme="minorEastAsia" w:cs="Times New Roman"/>
      <w:kern w:val="0"/>
      <w:sz w:val="22"/>
      <w:lang w:eastAsia="ru-BY"/>
      <w14:ligatures w14:val="none"/>
    </w:rPr>
  </w:style>
  <w:style w:type="paragraph" w:customStyle="1" w:styleId="capu1">
    <w:name w:val="capu1"/>
    <w:basedOn w:val="a"/>
    <w:rsid w:val="00F57919"/>
    <w:pPr>
      <w:spacing w:after="120"/>
      <w:ind w:firstLine="0"/>
    </w:pPr>
    <w:rPr>
      <w:rFonts w:eastAsiaTheme="minorEastAsia" w:cs="Times New Roman"/>
      <w:kern w:val="0"/>
      <w:sz w:val="22"/>
      <w:lang w:eastAsia="ru-BY"/>
      <w14:ligatures w14:val="none"/>
    </w:rPr>
  </w:style>
  <w:style w:type="paragraph" w:customStyle="1" w:styleId="newncpi">
    <w:name w:val="newncpi"/>
    <w:basedOn w:val="a"/>
    <w:rsid w:val="00F57919"/>
    <w:pPr>
      <w:ind w:firstLine="567"/>
      <w:jc w:val="both"/>
    </w:pPr>
    <w:rPr>
      <w:rFonts w:eastAsiaTheme="minorEastAsia" w:cs="Times New Roman"/>
      <w:kern w:val="0"/>
      <w:sz w:val="24"/>
      <w:szCs w:val="24"/>
      <w:lang w:eastAsia="ru-BY"/>
      <w14:ligatures w14:val="none"/>
    </w:rPr>
  </w:style>
  <w:style w:type="paragraph" w:customStyle="1" w:styleId="newncpi0">
    <w:name w:val="newncpi0"/>
    <w:basedOn w:val="a"/>
    <w:rsid w:val="00F57919"/>
    <w:pPr>
      <w:ind w:firstLine="0"/>
      <w:jc w:val="both"/>
    </w:pPr>
    <w:rPr>
      <w:rFonts w:eastAsiaTheme="minorEastAsia" w:cs="Times New Roman"/>
      <w:kern w:val="0"/>
      <w:sz w:val="24"/>
      <w:szCs w:val="24"/>
      <w:lang w:eastAsia="ru-BY"/>
      <w14:ligatures w14:val="none"/>
    </w:rPr>
  </w:style>
  <w:style w:type="character" w:customStyle="1" w:styleId="name">
    <w:name w:val="name"/>
    <w:basedOn w:val="a0"/>
    <w:rsid w:val="00F57919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F57919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F57919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F57919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F5791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F57919"/>
    <w:rPr>
      <w:rFonts w:ascii="Times New Roman" w:hAnsi="Times New Roman" w:cs="Times New Roman" w:hint="default"/>
      <w:b/>
      <w:bCs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F5791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57919"/>
  </w:style>
  <w:style w:type="paragraph" w:styleId="ae">
    <w:name w:val="footer"/>
    <w:basedOn w:val="a"/>
    <w:link w:val="af"/>
    <w:uiPriority w:val="99"/>
    <w:unhideWhenUsed/>
    <w:rsid w:val="00F5791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57919"/>
  </w:style>
  <w:style w:type="character" w:styleId="af0">
    <w:name w:val="page number"/>
    <w:basedOn w:val="a0"/>
    <w:uiPriority w:val="99"/>
    <w:semiHidden/>
    <w:unhideWhenUsed/>
    <w:rsid w:val="00F57919"/>
  </w:style>
  <w:style w:type="table" w:styleId="af1">
    <w:name w:val="Table Grid"/>
    <w:basedOn w:val="a1"/>
    <w:uiPriority w:val="39"/>
    <w:rsid w:val="00F57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1729</Words>
  <Characters>9856</Characters>
  <Application>Microsoft Office Word</Application>
  <DocSecurity>0</DocSecurity>
  <Lines>82</Lines>
  <Paragraphs>23</Paragraphs>
  <ScaleCrop>false</ScaleCrop>
  <Company/>
  <LinksUpToDate>false</LinksUpToDate>
  <CharactersWithSpaces>11562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Игнатик В.И.</dc:creator>
  <cp:keywords/>
  <dc:description/>
  <cp:lastModifiedBy>Игнатик В.И.</cp:lastModifiedBy>
  <cp:revision>2</cp:revision>
  <dcterms:created xsi:type="dcterms:W3CDTF">2025-07-08T09:37:00Z</dcterms:created>
  <dcterms:modified xsi:type="dcterms:W3CDTF">2026-01-21T14:44:00Z</dcterms:modified>
</cp:coreProperties>
</file>