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9E1D1" w14:textId="77777777" w:rsidR="00E55A68" w:rsidRDefault="00E55A68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МИНИСТЕРСТВА ВНУТРЕННИХ ДЕЛ РЕСПУБЛИКИ БЕЛАРУСЬ</w:t>
      </w:r>
    </w:p>
    <w:p w14:paraId="0BE90E89" w14:textId="77777777" w:rsidR="00E55A68" w:rsidRDefault="00E55A68">
      <w:pPr>
        <w:pStyle w:val="newncpi"/>
        <w:ind w:firstLine="0"/>
        <w:jc w:val="center"/>
      </w:pPr>
      <w:r>
        <w:rPr>
          <w:rStyle w:val="datepr"/>
        </w:rPr>
        <w:t>8 июля 2022 г.</w:t>
      </w:r>
      <w:r>
        <w:rPr>
          <w:rStyle w:val="number"/>
        </w:rPr>
        <w:t xml:space="preserve"> № 173</w:t>
      </w:r>
    </w:p>
    <w:p w14:paraId="06DF4EB4" w14:textId="77777777" w:rsidR="00E55A68" w:rsidRDefault="00E55A68">
      <w:pPr>
        <w:pStyle w:val="titlencpi"/>
      </w:pPr>
      <w:r>
        <w:t>О нормах обеспечения учащихся военно-патриотических клубов питанием, вещевым имуществом и снаряжением</w:t>
      </w:r>
    </w:p>
    <w:p w14:paraId="3FDAF3F5" w14:textId="77777777" w:rsidR="00E55A68" w:rsidRDefault="00E55A68">
      <w:pPr>
        <w:pStyle w:val="changei"/>
      </w:pPr>
      <w:r>
        <w:t>Изменения и дополнения:</w:t>
      </w:r>
    </w:p>
    <w:p w14:paraId="4DCDCA0E" w14:textId="77777777" w:rsidR="00E55A68" w:rsidRDefault="00E55A68">
      <w:pPr>
        <w:pStyle w:val="changeadd"/>
      </w:pPr>
      <w:r>
        <w:t>Постановление Министерства внутренних дел Республики Беларусь от 31 июля 2025 г. № 245 (зарегистрировано в Национальном реестре - № 11-2/43651 от 14.08.2025 г.) &lt;W22543651&gt;</w:t>
      </w:r>
    </w:p>
    <w:p w14:paraId="6ACD62EF" w14:textId="77777777" w:rsidR="00E55A68" w:rsidRDefault="00E55A68">
      <w:pPr>
        <w:pStyle w:val="newncpi"/>
      </w:pPr>
      <w:r>
        <w:t> </w:t>
      </w:r>
    </w:p>
    <w:p w14:paraId="64596195" w14:textId="77777777" w:rsidR="00E55A68" w:rsidRDefault="00E55A68">
      <w:pPr>
        <w:pStyle w:val="preamble"/>
      </w:pPr>
      <w:r>
        <w:t>На основании части третьей подпункта 1.5 пункта 1 Указа Президента Республики Беларусь от 4 мая 2022 г. № 160 «О развитии военно-патриотических клубов» Министерство внутренних дел Республики Беларусь ПОСТАНОВЛЯЕТ:</w:t>
      </w:r>
    </w:p>
    <w:p w14:paraId="54018D95" w14:textId="77777777" w:rsidR="00E55A68" w:rsidRDefault="00E55A68">
      <w:pPr>
        <w:pStyle w:val="point"/>
      </w:pPr>
      <w:r>
        <w:t>1. Установить нормы обеспечения учащихся военно-патриотических клубов питанием, вещевым имуществом и снаряжением согласно приложениям 1 и 2.</w:t>
      </w:r>
    </w:p>
    <w:p w14:paraId="5AA18204" w14:textId="77777777" w:rsidR="00E55A68" w:rsidRDefault="00E55A68">
      <w:pPr>
        <w:pStyle w:val="point"/>
      </w:pPr>
      <w:r>
        <w:t>2. Настоящее постановление вступает в силу после его официального опубликования.</w:t>
      </w:r>
    </w:p>
    <w:p w14:paraId="0105BB15" w14:textId="77777777" w:rsidR="00E55A68" w:rsidRDefault="00E55A6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E55A68" w14:paraId="0256E6D8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E6D01F" w14:textId="77777777" w:rsidR="00E55A68" w:rsidRDefault="00E55A68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rStyle w:val="post"/>
              </w:rPr>
              <w:t>Министр</w:t>
            </w:r>
            <w:r>
              <w:rPr>
                <w:sz w:val="22"/>
                <w:szCs w:val="22"/>
              </w:rPr>
              <w:br/>
            </w:r>
            <w:r>
              <w:rPr>
                <w:rStyle w:val="post"/>
              </w:rPr>
              <w:t>генерал-лейтенант милиции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CB17A4" w14:textId="77777777" w:rsidR="00E55A68" w:rsidRDefault="00E55A68">
            <w:pPr>
              <w:pStyle w:val="newncpi0"/>
              <w:jc w:val="right"/>
            </w:pPr>
            <w:r>
              <w:rPr>
                <w:rStyle w:val="pers"/>
              </w:rPr>
              <w:t>И.В.Кубраков</w:t>
            </w:r>
          </w:p>
        </w:tc>
      </w:tr>
    </w:tbl>
    <w:p w14:paraId="5AE28E09" w14:textId="77777777" w:rsidR="00E55A68" w:rsidRDefault="00E55A68">
      <w:pPr>
        <w:pStyle w:val="newncpi0"/>
      </w:pPr>
      <w:r>
        <w:t> </w:t>
      </w:r>
    </w:p>
    <w:p w14:paraId="406FD77F" w14:textId="77777777" w:rsidR="00E55A68" w:rsidRDefault="00E55A68">
      <w:pPr>
        <w:pStyle w:val="agree"/>
      </w:pPr>
      <w:r>
        <w:t>СОГЛАСОВАНО</w:t>
      </w:r>
    </w:p>
    <w:p w14:paraId="1DAB0705" w14:textId="77777777" w:rsidR="00E55A68" w:rsidRDefault="00E55A68">
      <w:pPr>
        <w:pStyle w:val="agree"/>
      </w:pPr>
      <w:r>
        <w:t>Министерство финансов</w:t>
      </w:r>
    </w:p>
    <w:p w14:paraId="4539032A" w14:textId="77777777" w:rsidR="00E55A68" w:rsidRDefault="00E55A68">
      <w:pPr>
        <w:pStyle w:val="agree"/>
      </w:pPr>
      <w:r>
        <w:t>Республики Беларусь</w:t>
      </w:r>
    </w:p>
    <w:p w14:paraId="373B2C83" w14:textId="77777777" w:rsidR="00E55A68" w:rsidRDefault="00E55A6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0"/>
        <w:gridCol w:w="2977"/>
      </w:tblGrid>
      <w:tr w:rsidR="00E55A68" w14:paraId="4C830180" w14:textId="77777777">
        <w:tc>
          <w:tcPr>
            <w:tcW w:w="3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2777A7" w14:textId="77777777" w:rsidR="00E55A68" w:rsidRDefault="00E55A68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26283F" w14:textId="77777777" w:rsidR="00E55A68" w:rsidRDefault="00E55A68">
            <w:pPr>
              <w:pStyle w:val="append1"/>
            </w:pPr>
            <w:r>
              <w:t>Приложение 1</w:t>
            </w:r>
          </w:p>
          <w:p w14:paraId="37E2C5FD" w14:textId="77777777" w:rsidR="00E55A68" w:rsidRDefault="00E55A68">
            <w:pPr>
              <w:pStyle w:val="append"/>
            </w:pPr>
            <w:r>
              <w:t>к постановлению</w:t>
            </w:r>
            <w:r>
              <w:br/>
              <w:t>Министерства внутренних дел</w:t>
            </w:r>
            <w:r>
              <w:br/>
              <w:t>Республики Беларусь</w:t>
            </w:r>
          </w:p>
          <w:p w14:paraId="11D2513B" w14:textId="77777777" w:rsidR="00E55A68" w:rsidRDefault="00E55A68">
            <w:pPr>
              <w:pStyle w:val="append"/>
            </w:pPr>
            <w:r>
              <w:t>08.07.2022 № 173</w:t>
            </w:r>
          </w:p>
        </w:tc>
      </w:tr>
    </w:tbl>
    <w:p w14:paraId="58DD66C3" w14:textId="77777777" w:rsidR="00E55A68" w:rsidRDefault="00E55A68">
      <w:pPr>
        <w:pStyle w:val="titlep"/>
        <w:jc w:val="left"/>
      </w:pPr>
      <w:r>
        <w:t>НОРМЫ</w:t>
      </w:r>
      <w:r>
        <w:br/>
        <w:t>обеспечения учащихся военно-патриотических клубов питанием</w:t>
      </w:r>
      <w:r>
        <w:rPr>
          <w:vertAlign w:val="superscript"/>
        </w:rPr>
        <w:t>1</w:t>
      </w:r>
      <w: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9"/>
        <w:gridCol w:w="2408"/>
      </w:tblGrid>
      <w:tr w:rsidR="00E55A68" w14:paraId="630B2226" w14:textId="77777777">
        <w:trPr>
          <w:trHeight w:val="240"/>
        </w:trPr>
        <w:tc>
          <w:tcPr>
            <w:tcW w:w="3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BC29D2" w14:textId="77777777" w:rsidR="00E55A68" w:rsidRDefault="00E55A68">
            <w:pPr>
              <w:pStyle w:val="table10"/>
              <w:jc w:val="center"/>
            </w:pPr>
            <w:r>
              <w:t>Наименование продуктов</w:t>
            </w:r>
            <w:r>
              <w:rPr>
                <w:vertAlign w:val="superscript"/>
              </w:rPr>
              <w:t>2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9D351C" w14:textId="77777777" w:rsidR="00E55A68" w:rsidRDefault="00E55A68">
            <w:pPr>
              <w:pStyle w:val="table10"/>
              <w:jc w:val="center"/>
            </w:pPr>
            <w:r>
              <w:t>Количество на одного человека в сутки (граммов)</w:t>
            </w:r>
          </w:p>
        </w:tc>
      </w:tr>
      <w:tr w:rsidR="00E55A68" w14:paraId="5885E0AD" w14:textId="77777777">
        <w:trPr>
          <w:trHeight w:val="240"/>
        </w:trPr>
        <w:tc>
          <w:tcPr>
            <w:tcW w:w="371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2A07BD" w14:textId="77777777" w:rsidR="00E55A68" w:rsidRDefault="00E55A68">
            <w:pPr>
              <w:pStyle w:val="table10"/>
              <w:spacing w:before="120"/>
            </w:pPr>
            <w:r>
              <w:t>1. Хлеб из смеси муки ржаной обдирной и пшеничной муки 1-го сорта</w:t>
            </w:r>
          </w:p>
        </w:tc>
        <w:tc>
          <w:tcPr>
            <w:tcW w:w="128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77A1C6" w14:textId="77777777" w:rsidR="00E55A68" w:rsidRDefault="00E55A68">
            <w:pPr>
              <w:pStyle w:val="table10"/>
              <w:spacing w:before="120"/>
              <w:jc w:val="center"/>
            </w:pPr>
            <w:r>
              <w:t>150</w:t>
            </w:r>
          </w:p>
        </w:tc>
      </w:tr>
      <w:tr w:rsidR="00E55A68" w14:paraId="6AB1A530" w14:textId="77777777">
        <w:trPr>
          <w:trHeight w:val="240"/>
        </w:trPr>
        <w:tc>
          <w:tcPr>
            <w:tcW w:w="37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092C15" w14:textId="77777777" w:rsidR="00E55A68" w:rsidRDefault="00E55A68">
            <w:pPr>
              <w:pStyle w:val="table10"/>
              <w:spacing w:before="120"/>
            </w:pPr>
            <w:r>
              <w:t>2. Хлеб белый из пшеничной муки 1-го сорта</w:t>
            </w:r>
          </w:p>
        </w:tc>
        <w:tc>
          <w:tcPr>
            <w:tcW w:w="12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ECF64D" w14:textId="77777777" w:rsidR="00E55A68" w:rsidRDefault="00E55A68">
            <w:pPr>
              <w:pStyle w:val="table10"/>
              <w:spacing w:before="120"/>
              <w:jc w:val="center"/>
            </w:pPr>
            <w:r>
              <w:t>180</w:t>
            </w:r>
          </w:p>
        </w:tc>
      </w:tr>
      <w:tr w:rsidR="00E55A68" w14:paraId="5DA0D734" w14:textId="77777777">
        <w:trPr>
          <w:trHeight w:val="240"/>
        </w:trPr>
        <w:tc>
          <w:tcPr>
            <w:tcW w:w="37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1B0BA3" w14:textId="77777777" w:rsidR="00E55A68" w:rsidRDefault="00E55A68">
            <w:pPr>
              <w:pStyle w:val="table10"/>
              <w:spacing w:before="120"/>
            </w:pPr>
            <w:r>
              <w:t>3. Булочка из пшеничной муки высшего сорта</w:t>
            </w:r>
          </w:p>
        </w:tc>
        <w:tc>
          <w:tcPr>
            <w:tcW w:w="12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9A46F3" w14:textId="77777777" w:rsidR="00E55A68" w:rsidRDefault="00E55A68">
            <w:pPr>
              <w:pStyle w:val="table10"/>
              <w:spacing w:before="120"/>
              <w:jc w:val="center"/>
            </w:pPr>
            <w:r>
              <w:t>80</w:t>
            </w:r>
          </w:p>
        </w:tc>
      </w:tr>
      <w:tr w:rsidR="00E55A68" w14:paraId="294E0E7D" w14:textId="77777777">
        <w:trPr>
          <w:trHeight w:val="240"/>
        </w:trPr>
        <w:tc>
          <w:tcPr>
            <w:tcW w:w="37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6CDAB3" w14:textId="77777777" w:rsidR="00E55A68" w:rsidRDefault="00E55A68">
            <w:pPr>
              <w:pStyle w:val="table10"/>
              <w:spacing w:before="120"/>
            </w:pPr>
            <w:r>
              <w:t>4. Мука пшеничная 1-го сорта</w:t>
            </w:r>
          </w:p>
        </w:tc>
        <w:tc>
          <w:tcPr>
            <w:tcW w:w="12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0F0C0D" w14:textId="77777777" w:rsidR="00E55A68" w:rsidRDefault="00E55A68">
            <w:pPr>
              <w:pStyle w:val="table10"/>
              <w:spacing w:before="120"/>
              <w:jc w:val="center"/>
            </w:pPr>
            <w:r>
              <w:t>15</w:t>
            </w:r>
          </w:p>
        </w:tc>
      </w:tr>
      <w:tr w:rsidR="00E55A68" w14:paraId="67577FD9" w14:textId="77777777">
        <w:trPr>
          <w:trHeight w:val="240"/>
        </w:trPr>
        <w:tc>
          <w:tcPr>
            <w:tcW w:w="37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8E9AFE" w14:textId="77777777" w:rsidR="00E55A68" w:rsidRDefault="00E55A68">
            <w:pPr>
              <w:pStyle w:val="table10"/>
              <w:spacing w:before="120"/>
            </w:pPr>
            <w:r>
              <w:t>5. Крупа разная</w:t>
            </w:r>
          </w:p>
        </w:tc>
        <w:tc>
          <w:tcPr>
            <w:tcW w:w="12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DCC3FD" w14:textId="77777777" w:rsidR="00E55A68" w:rsidRDefault="00E55A68">
            <w:pPr>
              <w:pStyle w:val="table10"/>
              <w:spacing w:before="120"/>
              <w:jc w:val="center"/>
            </w:pPr>
            <w:r>
              <w:t>55</w:t>
            </w:r>
          </w:p>
        </w:tc>
      </w:tr>
      <w:tr w:rsidR="00E55A68" w14:paraId="3804C88F" w14:textId="77777777">
        <w:trPr>
          <w:trHeight w:val="240"/>
        </w:trPr>
        <w:tc>
          <w:tcPr>
            <w:tcW w:w="37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D097DA" w14:textId="77777777" w:rsidR="00E55A68" w:rsidRDefault="00E55A68">
            <w:pPr>
              <w:pStyle w:val="table10"/>
              <w:spacing w:before="120"/>
            </w:pPr>
            <w:r>
              <w:t>6. Макаронные изделия</w:t>
            </w:r>
          </w:p>
        </w:tc>
        <w:tc>
          <w:tcPr>
            <w:tcW w:w="12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5E4EE0" w14:textId="77777777" w:rsidR="00E55A68" w:rsidRDefault="00E55A68">
            <w:pPr>
              <w:pStyle w:val="table10"/>
              <w:spacing w:before="120"/>
              <w:jc w:val="center"/>
            </w:pPr>
            <w:r>
              <w:t>23</w:t>
            </w:r>
          </w:p>
        </w:tc>
      </w:tr>
      <w:tr w:rsidR="00E55A68" w14:paraId="3CC3AD8C" w14:textId="77777777">
        <w:trPr>
          <w:trHeight w:val="240"/>
        </w:trPr>
        <w:tc>
          <w:tcPr>
            <w:tcW w:w="37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8EDFFB" w14:textId="77777777" w:rsidR="00E55A68" w:rsidRDefault="00E55A68">
            <w:pPr>
              <w:pStyle w:val="table10"/>
              <w:spacing w:before="120"/>
            </w:pPr>
            <w:r>
              <w:t>7. Мясо (говядина, свинина)</w:t>
            </w:r>
          </w:p>
        </w:tc>
        <w:tc>
          <w:tcPr>
            <w:tcW w:w="12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336558" w14:textId="77777777" w:rsidR="00E55A68" w:rsidRDefault="00E55A68">
            <w:pPr>
              <w:pStyle w:val="table10"/>
              <w:spacing w:before="120"/>
              <w:jc w:val="center"/>
            </w:pPr>
            <w:r>
              <w:t>130</w:t>
            </w:r>
          </w:p>
        </w:tc>
      </w:tr>
      <w:tr w:rsidR="00E55A68" w14:paraId="54CB25C1" w14:textId="77777777">
        <w:trPr>
          <w:trHeight w:val="240"/>
        </w:trPr>
        <w:tc>
          <w:tcPr>
            <w:tcW w:w="37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E59FC3" w14:textId="77777777" w:rsidR="00E55A68" w:rsidRDefault="00E55A68">
            <w:pPr>
              <w:pStyle w:val="table10"/>
              <w:spacing w:before="120"/>
            </w:pPr>
            <w:r>
              <w:t>8. Мясо птицы</w:t>
            </w:r>
          </w:p>
        </w:tc>
        <w:tc>
          <w:tcPr>
            <w:tcW w:w="12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2ED5C1" w14:textId="77777777" w:rsidR="00E55A68" w:rsidRDefault="00E55A68">
            <w:pPr>
              <w:pStyle w:val="table10"/>
              <w:spacing w:before="120"/>
              <w:jc w:val="center"/>
            </w:pPr>
            <w:r>
              <w:t>35</w:t>
            </w:r>
          </w:p>
        </w:tc>
      </w:tr>
      <w:tr w:rsidR="00E55A68" w14:paraId="0AEA9B20" w14:textId="77777777">
        <w:trPr>
          <w:trHeight w:val="240"/>
        </w:trPr>
        <w:tc>
          <w:tcPr>
            <w:tcW w:w="37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743263" w14:textId="77777777" w:rsidR="00E55A68" w:rsidRDefault="00E55A68">
            <w:pPr>
              <w:pStyle w:val="table10"/>
              <w:spacing w:before="120"/>
            </w:pPr>
            <w:r>
              <w:t>9. Изделие колбасное вареное мясное (колбаса вареная мясная)</w:t>
            </w:r>
          </w:p>
        </w:tc>
        <w:tc>
          <w:tcPr>
            <w:tcW w:w="12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BDA833" w14:textId="77777777" w:rsidR="00E55A68" w:rsidRDefault="00E55A68">
            <w:pPr>
              <w:pStyle w:val="table10"/>
              <w:spacing w:before="120"/>
              <w:jc w:val="center"/>
            </w:pPr>
            <w:r>
              <w:t>25</w:t>
            </w:r>
          </w:p>
        </w:tc>
      </w:tr>
      <w:tr w:rsidR="00E55A68" w14:paraId="7EC81399" w14:textId="77777777">
        <w:trPr>
          <w:trHeight w:val="240"/>
        </w:trPr>
        <w:tc>
          <w:tcPr>
            <w:tcW w:w="37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4DD1FF" w14:textId="77777777" w:rsidR="00E55A68" w:rsidRDefault="00E55A68">
            <w:pPr>
              <w:pStyle w:val="table10"/>
              <w:spacing w:before="120"/>
            </w:pPr>
            <w:r>
              <w:t>10. Рыба мороженая без головы</w:t>
            </w:r>
          </w:p>
        </w:tc>
        <w:tc>
          <w:tcPr>
            <w:tcW w:w="12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7E0664" w14:textId="77777777" w:rsidR="00E55A68" w:rsidRDefault="00E55A68">
            <w:pPr>
              <w:pStyle w:val="table10"/>
              <w:spacing w:before="120"/>
              <w:jc w:val="center"/>
            </w:pPr>
            <w:r>
              <w:t>35</w:t>
            </w:r>
          </w:p>
        </w:tc>
      </w:tr>
      <w:tr w:rsidR="00E55A68" w14:paraId="1C79BBF9" w14:textId="77777777">
        <w:trPr>
          <w:trHeight w:val="240"/>
        </w:trPr>
        <w:tc>
          <w:tcPr>
            <w:tcW w:w="37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A4DCBA" w14:textId="77777777" w:rsidR="00E55A68" w:rsidRDefault="00E55A68">
            <w:pPr>
              <w:pStyle w:val="table10"/>
              <w:spacing w:before="120"/>
            </w:pPr>
            <w:r>
              <w:t>11. Масло подсолнечное</w:t>
            </w:r>
          </w:p>
        </w:tc>
        <w:tc>
          <w:tcPr>
            <w:tcW w:w="12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B4A70F" w14:textId="77777777" w:rsidR="00E55A68" w:rsidRDefault="00E55A68">
            <w:pPr>
              <w:pStyle w:val="table10"/>
              <w:spacing w:before="120"/>
              <w:jc w:val="center"/>
            </w:pPr>
            <w:r>
              <w:t>20</w:t>
            </w:r>
          </w:p>
        </w:tc>
      </w:tr>
      <w:tr w:rsidR="00E55A68" w14:paraId="58CF1A8A" w14:textId="77777777">
        <w:trPr>
          <w:trHeight w:val="240"/>
        </w:trPr>
        <w:tc>
          <w:tcPr>
            <w:tcW w:w="37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2D0AEA" w14:textId="77777777" w:rsidR="00E55A68" w:rsidRDefault="00E55A68">
            <w:pPr>
              <w:pStyle w:val="table10"/>
              <w:spacing w:before="120"/>
            </w:pPr>
            <w:r>
              <w:t>12. Масло коровье</w:t>
            </w:r>
          </w:p>
        </w:tc>
        <w:tc>
          <w:tcPr>
            <w:tcW w:w="12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08631D" w14:textId="77777777" w:rsidR="00E55A68" w:rsidRDefault="00E55A68">
            <w:pPr>
              <w:pStyle w:val="table10"/>
              <w:spacing w:before="120"/>
              <w:jc w:val="center"/>
            </w:pPr>
            <w:r>
              <w:t>30</w:t>
            </w:r>
          </w:p>
        </w:tc>
      </w:tr>
      <w:tr w:rsidR="00E55A68" w14:paraId="77A60253" w14:textId="77777777">
        <w:trPr>
          <w:trHeight w:val="240"/>
        </w:trPr>
        <w:tc>
          <w:tcPr>
            <w:tcW w:w="37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39F328" w14:textId="77777777" w:rsidR="00E55A68" w:rsidRDefault="00E55A68">
            <w:pPr>
              <w:pStyle w:val="table10"/>
              <w:spacing w:before="120"/>
            </w:pPr>
            <w:r>
              <w:lastRenderedPageBreak/>
              <w:t>13. Кефир</w:t>
            </w:r>
          </w:p>
        </w:tc>
        <w:tc>
          <w:tcPr>
            <w:tcW w:w="12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3202E5" w14:textId="77777777" w:rsidR="00E55A68" w:rsidRDefault="00E55A68">
            <w:pPr>
              <w:pStyle w:val="table10"/>
              <w:spacing w:before="120"/>
              <w:jc w:val="center"/>
            </w:pPr>
            <w:r>
              <w:t>200</w:t>
            </w:r>
          </w:p>
        </w:tc>
      </w:tr>
      <w:tr w:rsidR="00E55A68" w14:paraId="530F27B0" w14:textId="77777777">
        <w:trPr>
          <w:trHeight w:val="240"/>
        </w:trPr>
        <w:tc>
          <w:tcPr>
            <w:tcW w:w="37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B4232A" w14:textId="77777777" w:rsidR="00E55A68" w:rsidRDefault="00E55A68">
            <w:pPr>
              <w:pStyle w:val="table10"/>
              <w:spacing w:before="120"/>
            </w:pPr>
            <w:r>
              <w:t>14. Сыр (кроме мягкого)</w:t>
            </w:r>
          </w:p>
        </w:tc>
        <w:tc>
          <w:tcPr>
            <w:tcW w:w="12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B5C339" w14:textId="77777777" w:rsidR="00E55A68" w:rsidRDefault="00E55A68">
            <w:pPr>
              <w:pStyle w:val="table10"/>
              <w:spacing w:before="120"/>
              <w:jc w:val="center"/>
            </w:pPr>
            <w:r>
              <w:t>10</w:t>
            </w:r>
          </w:p>
        </w:tc>
      </w:tr>
      <w:tr w:rsidR="00E55A68" w14:paraId="1663BF9B" w14:textId="77777777">
        <w:trPr>
          <w:trHeight w:val="240"/>
        </w:trPr>
        <w:tc>
          <w:tcPr>
            <w:tcW w:w="37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727DCE" w14:textId="77777777" w:rsidR="00E55A68" w:rsidRDefault="00E55A68">
            <w:pPr>
              <w:pStyle w:val="table10"/>
              <w:spacing w:before="120"/>
            </w:pPr>
            <w:r>
              <w:t>15. Творог</w:t>
            </w:r>
          </w:p>
        </w:tc>
        <w:tc>
          <w:tcPr>
            <w:tcW w:w="12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510CC5" w14:textId="77777777" w:rsidR="00E55A68" w:rsidRDefault="00E55A68">
            <w:pPr>
              <w:pStyle w:val="table10"/>
              <w:spacing w:before="120"/>
              <w:jc w:val="center"/>
            </w:pPr>
            <w:r>
              <w:t>50</w:t>
            </w:r>
          </w:p>
        </w:tc>
      </w:tr>
      <w:tr w:rsidR="00E55A68" w14:paraId="3FF2AFFD" w14:textId="77777777">
        <w:trPr>
          <w:trHeight w:val="240"/>
        </w:trPr>
        <w:tc>
          <w:tcPr>
            <w:tcW w:w="37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BA4F37" w14:textId="77777777" w:rsidR="00E55A68" w:rsidRDefault="00E55A68">
            <w:pPr>
              <w:pStyle w:val="table10"/>
              <w:spacing w:before="120"/>
            </w:pPr>
            <w:r>
              <w:t>16. Сметана</w:t>
            </w:r>
          </w:p>
        </w:tc>
        <w:tc>
          <w:tcPr>
            <w:tcW w:w="12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7DA369" w14:textId="77777777" w:rsidR="00E55A68" w:rsidRDefault="00E55A68">
            <w:pPr>
              <w:pStyle w:val="table10"/>
              <w:spacing w:before="120"/>
              <w:jc w:val="center"/>
            </w:pPr>
            <w:r>
              <w:t>20</w:t>
            </w:r>
          </w:p>
        </w:tc>
      </w:tr>
      <w:tr w:rsidR="00E55A68" w14:paraId="0D66DE0E" w14:textId="77777777">
        <w:trPr>
          <w:trHeight w:val="240"/>
        </w:trPr>
        <w:tc>
          <w:tcPr>
            <w:tcW w:w="37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564344" w14:textId="77777777" w:rsidR="00E55A68" w:rsidRDefault="00E55A68">
            <w:pPr>
              <w:pStyle w:val="table10"/>
              <w:spacing w:before="120"/>
            </w:pPr>
            <w:r>
              <w:t>17. Яйцо куриное, штук</w:t>
            </w:r>
          </w:p>
        </w:tc>
        <w:tc>
          <w:tcPr>
            <w:tcW w:w="12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5F770B" w14:textId="77777777" w:rsidR="00E55A68" w:rsidRDefault="00E55A68">
            <w:pPr>
              <w:pStyle w:val="table10"/>
              <w:spacing w:before="120"/>
              <w:jc w:val="center"/>
            </w:pPr>
            <w:r>
              <w:t>1</w:t>
            </w:r>
          </w:p>
        </w:tc>
      </w:tr>
      <w:tr w:rsidR="00E55A68" w14:paraId="5DE9BAF8" w14:textId="77777777">
        <w:trPr>
          <w:trHeight w:val="240"/>
        </w:trPr>
        <w:tc>
          <w:tcPr>
            <w:tcW w:w="37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6178B5" w14:textId="77777777" w:rsidR="00E55A68" w:rsidRDefault="00E55A68">
            <w:pPr>
              <w:pStyle w:val="table10"/>
              <w:spacing w:before="120"/>
            </w:pPr>
            <w:r>
              <w:t>18. Сахар</w:t>
            </w:r>
          </w:p>
        </w:tc>
        <w:tc>
          <w:tcPr>
            <w:tcW w:w="12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608561" w14:textId="77777777" w:rsidR="00E55A68" w:rsidRDefault="00E55A68">
            <w:pPr>
              <w:pStyle w:val="table10"/>
              <w:spacing w:before="120"/>
              <w:jc w:val="center"/>
            </w:pPr>
            <w:r>
              <w:t>45</w:t>
            </w:r>
          </w:p>
        </w:tc>
      </w:tr>
      <w:tr w:rsidR="00E55A68" w14:paraId="4C5632A5" w14:textId="77777777">
        <w:trPr>
          <w:trHeight w:val="240"/>
        </w:trPr>
        <w:tc>
          <w:tcPr>
            <w:tcW w:w="37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B6A90A" w14:textId="77777777" w:rsidR="00E55A68" w:rsidRDefault="00E55A68">
            <w:pPr>
              <w:pStyle w:val="table10"/>
              <w:spacing w:before="120"/>
            </w:pPr>
            <w:r>
              <w:t>19. Соль пищевая</w:t>
            </w:r>
          </w:p>
        </w:tc>
        <w:tc>
          <w:tcPr>
            <w:tcW w:w="12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7FC284" w14:textId="77777777" w:rsidR="00E55A68" w:rsidRDefault="00E55A68">
            <w:pPr>
              <w:pStyle w:val="table10"/>
              <w:spacing w:before="120"/>
              <w:jc w:val="center"/>
            </w:pPr>
            <w:r>
              <w:t>5</w:t>
            </w:r>
          </w:p>
        </w:tc>
      </w:tr>
      <w:tr w:rsidR="00E55A68" w14:paraId="73CEEC68" w14:textId="77777777">
        <w:trPr>
          <w:trHeight w:val="240"/>
        </w:trPr>
        <w:tc>
          <w:tcPr>
            <w:tcW w:w="37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E1C4FA" w14:textId="77777777" w:rsidR="00E55A68" w:rsidRDefault="00E55A68">
            <w:pPr>
              <w:pStyle w:val="table10"/>
              <w:spacing w:before="120"/>
            </w:pPr>
            <w:r>
              <w:t>20. Чай черный</w:t>
            </w:r>
          </w:p>
        </w:tc>
        <w:tc>
          <w:tcPr>
            <w:tcW w:w="12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4E66E9" w14:textId="77777777" w:rsidR="00E55A68" w:rsidRDefault="00E55A68">
            <w:pPr>
              <w:pStyle w:val="table10"/>
              <w:spacing w:before="120"/>
              <w:jc w:val="center"/>
            </w:pPr>
            <w:r>
              <w:t>1,2</w:t>
            </w:r>
          </w:p>
        </w:tc>
      </w:tr>
      <w:tr w:rsidR="00E55A68" w14:paraId="5D49E7F0" w14:textId="77777777">
        <w:trPr>
          <w:trHeight w:val="240"/>
        </w:trPr>
        <w:tc>
          <w:tcPr>
            <w:tcW w:w="37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50440C" w14:textId="77777777" w:rsidR="00E55A68" w:rsidRDefault="00E55A68">
            <w:pPr>
              <w:pStyle w:val="table10"/>
              <w:spacing w:before="120"/>
            </w:pPr>
            <w:r>
              <w:t>21. Соус томатный (или кетчуп)</w:t>
            </w:r>
          </w:p>
        </w:tc>
        <w:tc>
          <w:tcPr>
            <w:tcW w:w="12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4F5A58" w14:textId="77777777" w:rsidR="00E55A68" w:rsidRDefault="00E55A68">
            <w:pPr>
              <w:pStyle w:val="table10"/>
              <w:spacing w:before="120"/>
              <w:jc w:val="center"/>
            </w:pPr>
            <w:r>
              <w:t>7</w:t>
            </w:r>
          </w:p>
        </w:tc>
      </w:tr>
      <w:tr w:rsidR="00E55A68" w14:paraId="59892639" w14:textId="77777777">
        <w:trPr>
          <w:trHeight w:val="240"/>
        </w:trPr>
        <w:tc>
          <w:tcPr>
            <w:tcW w:w="37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53D9B2" w14:textId="77777777" w:rsidR="00E55A68" w:rsidRDefault="00E55A68">
            <w:pPr>
              <w:pStyle w:val="table10"/>
              <w:spacing w:before="120"/>
            </w:pPr>
            <w:r>
              <w:t>22. Картофель</w:t>
            </w:r>
          </w:p>
        </w:tc>
        <w:tc>
          <w:tcPr>
            <w:tcW w:w="12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D37700" w14:textId="77777777" w:rsidR="00E55A68" w:rsidRDefault="00E55A68">
            <w:pPr>
              <w:pStyle w:val="table10"/>
              <w:spacing w:before="120"/>
              <w:jc w:val="center"/>
            </w:pPr>
            <w:r>
              <w:t>250</w:t>
            </w:r>
          </w:p>
        </w:tc>
      </w:tr>
      <w:tr w:rsidR="00E55A68" w14:paraId="6C804AEA" w14:textId="77777777">
        <w:trPr>
          <w:trHeight w:val="240"/>
        </w:trPr>
        <w:tc>
          <w:tcPr>
            <w:tcW w:w="37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8C2FC5" w14:textId="77777777" w:rsidR="00E55A68" w:rsidRDefault="00E55A68">
            <w:pPr>
              <w:pStyle w:val="table10"/>
              <w:spacing w:before="120"/>
            </w:pPr>
            <w:r>
              <w:t>23. Овощи, в том числе:</w:t>
            </w:r>
          </w:p>
        </w:tc>
        <w:tc>
          <w:tcPr>
            <w:tcW w:w="12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119B52" w14:textId="77777777" w:rsidR="00E55A68" w:rsidRDefault="00E55A68">
            <w:pPr>
              <w:pStyle w:val="table10"/>
              <w:spacing w:before="120"/>
              <w:jc w:val="center"/>
            </w:pPr>
            <w:r>
              <w:t>245</w:t>
            </w:r>
          </w:p>
        </w:tc>
      </w:tr>
      <w:tr w:rsidR="00E55A68" w14:paraId="00F23548" w14:textId="77777777">
        <w:trPr>
          <w:trHeight w:val="240"/>
        </w:trPr>
        <w:tc>
          <w:tcPr>
            <w:tcW w:w="37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C6E0B5" w14:textId="77777777" w:rsidR="00E55A68" w:rsidRDefault="00E55A68">
            <w:pPr>
              <w:pStyle w:val="table10"/>
              <w:spacing w:before="120"/>
            </w:pPr>
            <w:r>
              <w:t>капуста, кабачки, редька, щавель, зелень</w:t>
            </w:r>
          </w:p>
        </w:tc>
        <w:tc>
          <w:tcPr>
            <w:tcW w:w="12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A7303C" w14:textId="77777777" w:rsidR="00E55A68" w:rsidRDefault="00E55A68">
            <w:pPr>
              <w:pStyle w:val="table10"/>
              <w:spacing w:before="120"/>
              <w:jc w:val="center"/>
            </w:pPr>
            <w:r>
              <w:t>100</w:t>
            </w:r>
          </w:p>
        </w:tc>
      </w:tr>
      <w:tr w:rsidR="00E55A68" w14:paraId="2A304392" w14:textId="77777777">
        <w:trPr>
          <w:trHeight w:val="240"/>
        </w:trPr>
        <w:tc>
          <w:tcPr>
            <w:tcW w:w="37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F2C992" w14:textId="77777777" w:rsidR="00E55A68" w:rsidRDefault="00E55A68">
            <w:pPr>
              <w:pStyle w:val="table10"/>
              <w:spacing w:before="120"/>
            </w:pPr>
            <w:r>
              <w:t>свекла</w:t>
            </w:r>
          </w:p>
        </w:tc>
        <w:tc>
          <w:tcPr>
            <w:tcW w:w="12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2BCBA6" w14:textId="77777777" w:rsidR="00E55A68" w:rsidRDefault="00E55A68">
            <w:pPr>
              <w:pStyle w:val="table10"/>
              <w:spacing w:before="120"/>
              <w:jc w:val="center"/>
            </w:pPr>
            <w:r>
              <w:t>30</w:t>
            </w:r>
          </w:p>
        </w:tc>
      </w:tr>
      <w:tr w:rsidR="00E55A68" w14:paraId="671F8058" w14:textId="77777777">
        <w:trPr>
          <w:trHeight w:val="240"/>
        </w:trPr>
        <w:tc>
          <w:tcPr>
            <w:tcW w:w="37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9D0E95" w14:textId="77777777" w:rsidR="00E55A68" w:rsidRDefault="00E55A68">
            <w:pPr>
              <w:pStyle w:val="table10"/>
              <w:spacing w:before="120"/>
            </w:pPr>
            <w:r>
              <w:t>морковь</w:t>
            </w:r>
          </w:p>
        </w:tc>
        <w:tc>
          <w:tcPr>
            <w:tcW w:w="12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453C19" w14:textId="77777777" w:rsidR="00E55A68" w:rsidRDefault="00E55A68">
            <w:pPr>
              <w:pStyle w:val="table10"/>
              <w:spacing w:before="120"/>
              <w:jc w:val="center"/>
            </w:pPr>
            <w:r>
              <w:t>25</w:t>
            </w:r>
          </w:p>
        </w:tc>
      </w:tr>
      <w:tr w:rsidR="00E55A68" w14:paraId="56413E6C" w14:textId="77777777">
        <w:trPr>
          <w:trHeight w:val="240"/>
        </w:trPr>
        <w:tc>
          <w:tcPr>
            <w:tcW w:w="37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8B9413" w14:textId="77777777" w:rsidR="00E55A68" w:rsidRDefault="00E55A68">
            <w:pPr>
              <w:pStyle w:val="table10"/>
              <w:spacing w:before="120"/>
            </w:pPr>
            <w:r>
              <w:t>лук репчатый</w:t>
            </w:r>
          </w:p>
        </w:tc>
        <w:tc>
          <w:tcPr>
            <w:tcW w:w="12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BC6A28" w14:textId="77777777" w:rsidR="00E55A68" w:rsidRDefault="00E55A68">
            <w:pPr>
              <w:pStyle w:val="table10"/>
              <w:spacing w:before="120"/>
              <w:jc w:val="center"/>
            </w:pPr>
            <w:r>
              <w:t>35</w:t>
            </w:r>
          </w:p>
        </w:tc>
      </w:tr>
      <w:tr w:rsidR="00E55A68" w14:paraId="362A5BD3" w14:textId="77777777">
        <w:trPr>
          <w:trHeight w:val="240"/>
        </w:trPr>
        <w:tc>
          <w:tcPr>
            <w:tcW w:w="37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04906D" w14:textId="77777777" w:rsidR="00E55A68" w:rsidRDefault="00E55A68">
            <w:pPr>
              <w:pStyle w:val="table10"/>
              <w:spacing w:before="120"/>
            </w:pPr>
            <w:r>
              <w:t>огурцы, помидоры, перец сладкий</w:t>
            </w:r>
          </w:p>
        </w:tc>
        <w:tc>
          <w:tcPr>
            <w:tcW w:w="12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255B3E" w14:textId="77777777" w:rsidR="00E55A68" w:rsidRDefault="00E55A68">
            <w:pPr>
              <w:pStyle w:val="table10"/>
              <w:spacing w:before="120"/>
              <w:jc w:val="center"/>
            </w:pPr>
            <w:r>
              <w:t>55</w:t>
            </w:r>
          </w:p>
        </w:tc>
      </w:tr>
      <w:tr w:rsidR="00E55A68" w14:paraId="03C111EA" w14:textId="77777777">
        <w:trPr>
          <w:trHeight w:val="240"/>
        </w:trPr>
        <w:tc>
          <w:tcPr>
            <w:tcW w:w="37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1182A0" w14:textId="77777777" w:rsidR="00E55A68" w:rsidRDefault="00E55A68">
            <w:pPr>
              <w:pStyle w:val="table10"/>
              <w:spacing w:before="120"/>
            </w:pPr>
            <w:r>
              <w:t>24. Фрукты свежие</w:t>
            </w:r>
          </w:p>
        </w:tc>
        <w:tc>
          <w:tcPr>
            <w:tcW w:w="12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CCE6DA" w14:textId="77777777" w:rsidR="00E55A68" w:rsidRDefault="00E55A68">
            <w:pPr>
              <w:pStyle w:val="table10"/>
              <w:spacing w:before="120"/>
              <w:jc w:val="center"/>
            </w:pPr>
            <w:r>
              <w:t>200</w:t>
            </w:r>
          </w:p>
        </w:tc>
      </w:tr>
      <w:tr w:rsidR="00E55A68" w14:paraId="2AC3EFBC" w14:textId="77777777">
        <w:trPr>
          <w:trHeight w:val="240"/>
        </w:trPr>
        <w:tc>
          <w:tcPr>
            <w:tcW w:w="37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D8F3E2" w14:textId="77777777" w:rsidR="00E55A68" w:rsidRDefault="00E55A68">
            <w:pPr>
              <w:pStyle w:val="table10"/>
              <w:spacing w:before="120"/>
            </w:pPr>
            <w:r>
              <w:t>25. Сок фруктовый, миллилитров</w:t>
            </w:r>
          </w:p>
        </w:tc>
        <w:tc>
          <w:tcPr>
            <w:tcW w:w="12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10EF95" w14:textId="77777777" w:rsidR="00E55A68" w:rsidRDefault="00E55A68">
            <w:pPr>
              <w:pStyle w:val="table10"/>
              <w:spacing w:before="120"/>
              <w:jc w:val="center"/>
            </w:pPr>
            <w:r>
              <w:t>150</w:t>
            </w:r>
          </w:p>
        </w:tc>
      </w:tr>
      <w:tr w:rsidR="00E55A68" w14:paraId="429AF1CF" w14:textId="77777777">
        <w:trPr>
          <w:trHeight w:val="240"/>
        </w:trPr>
        <w:tc>
          <w:tcPr>
            <w:tcW w:w="37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D0D983" w14:textId="77777777" w:rsidR="00E55A68" w:rsidRDefault="00E55A68">
            <w:pPr>
              <w:pStyle w:val="table10"/>
              <w:spacing w:before="120"/>
            </w:pPr>
            <w:r>
              <w:t>26. Фрукты сушеные (смесь сухофруктов)</w:t>
            </w:r>
          </w:p>
        </w:tc>
        <w:tc>
          <w:tcPr>
            <w:tcW w:w="12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3544BE" w14:textId="77777777" w:rsidR="00E55A68" w:rsidRDefault="00E55A68">
            <w:pPr>
              <w:pStyle w:val="table10"/>
              <w:spacing w:before="120"/>
              <w:jc w:val="center"/>
            </w:pPr>
            <w:r>
              <w:t>20</w:t>
            </w:r>
          </w:p>
        </w:tc>
      </w:tr>
      <w:tr w:rsidR="00E55A68" w14:paraId="25F3FCF1" w14:textId="77777777">
        <w:trPr>
          <w:trHeight w:val="240"/>
        </w:trPr>
        <w:tc>
          <w:tcPr>
            <w:tcW w:w="37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3B624C" w14:textId="77777777" w:rsidR="00E55A68" w:rsidRDefault="00E55A68">
            <w:pPr>
              <w:pStyle w:val="table10"/>
              <w:spacing w:before="120"/>
            </w:pPr>
            <w:r>
              <w:t>27. Вода питьевая, миллилитров</w:t>
            </w:r>
            <w:r>
              <w:rPr>
                <w:vertAlign w:val="superscript"/>
              </w:rPr>
              <w:t>3</w:t>
            </w:r>
          </w:p>
        </w:tc>
        <w:tc>
          <w:tcPr>
            <w:tcW w:w="128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36DE1D" w14:textId="77777777" w:rsidR="00E55A68" w:rsidRDefault="00E55A68">
            <w:pPr>
              <w:pStyle w:val="table10"/>
              <w:spacing w:before="120"/>
              <w:jc w:val="center"/>
            </w:pPr>
            <w:r>
              <w:t>500</w:t>
            </w:r>
          </w:p>
        </w:tc>
      </w:tr>
    </w:tbl>
    <w:p w14:paraId="1C3B6D83" w14:textId="77777777" w:rsidR="00E55A68" w:rsidRDefault="00E55A68">
      <w:pPr>
        <w:pStyle w:val="newncpi"/>
      </w:pPr>
      <w:r>
        <w:t> </w:t>
      </w:r>
    </w:p>
    <w:p w14:paraId="2EE50AC4" w14:textId="77777777" w:rsidR="00E55A68" w:rsidRDefault="00E55A68">
      <w:pPr>
        <w:pStyle w:val="snoskiline"/>
      </w:pPr>
      <w:r>
        <w:t>______________________________</w:t>
      </w:r>
    </w:p>
    <w:p w14:paraId="23DAC251" w14:textId="77777777" w:rsidR="00E55A68" w:rsidRDefault="00E55A68">
      <w:pPr>
        <w:pStyle w:val="snoski"/>
        <w:ind w:firstLine="567"/>
      </w:pPr>
      <w:r>
        <w:rPr>
          <w:vertAlign w:val="superscript"/>
        </w:rPr>
        <w:t>1 </w:t>
      </w:r>
      <w:r>
        <w:t>Применяются при круглосуточном пребывании учащихся в военно-патриотическом клубе с организацией трехразового питания (завтрак, обед, ужин). В случае пребывания учащихся на занятиях менее 8 часов, но более 6 часов в день установленные настоящим приложением нормы обеспечения питанием уменьшаются на 25 %. В случае пребывания учащихся на занятиях менее 6 часов, но более 4 часов в день указанные нормы уменьшаются на 50 %. Стоимость питания рассчитывается исходя из стоимости набора продуктов по нормам обеспечения питанием согласно настоящему приложению, согласованной с Министерством финансов.</w:t>
      </w:r>
    </w:p>
    <w:p w14:paraId="1A5D7159" w14:textId="77777777" w:rsidR="00E55A68" w:rsidRDefault="00E55A68">
      <w:pPr>
        <w:pStyle w:val="snoski"/>
        <w:ind w:firstLine="567"/>
      </w:pPr>
      <w:r>
        <w:rPr>
          <w:vertAlign w:val="superscript"/>
        </w:rPr>
        <w:t>2 </w:t>
      </w:r>
      <w:r>
        <w:t>Допускается замена одних продуктов другими в пределах стоимости питания в соответствии с нормой замены, действующей в государственном органе (организации).</w:t>
      </w:r>
    </w:p>
    <w:p w14:paraId="0DD22798" w14:textId="77777777" w:rsidR="00E55A68" w:rsidRDefault="00E55A68">
      <w:pPr>
        <w:pStyle w:val="snoski"/>
        <w:spacing w:after="240"/>
        <w:ind w:firstLine="567"/>
      </w:pPr>
      <w:r>
        <w:rPr>
          <w:vertAlign w:val="superscript"/>
        </w:rPr>
        <w:t>3 </w:t>
      </w:r>
      <w:r>
        <w:t>Выдается при невозможности организовать централизованную доставку питьевой воды.</w:t>
      </w:r>
    </w:p>
    <w:p w14:paraId="5245B7E7" w14:textId="77777777" w:rsidR="00E55A68" w:rsidRDefault="00E55A6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8"/>
        <w:gridCol w:w="3099"/>
      </w:tblGrid>
      <w:tr w:rsidR="00E55A68" w14:paraId="5AC7A1AF" w14:textId="77777777">
        <w:tc>
          <w:tcPr>
            <w:tcW w:w="33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ACEFE9" w14:textId="77777777" w:rsidR="00E55A68" w:rsidRDefault="00E55A68">
            <w:pPr>
              <w:pStyle w:val="newncpi"/>
            </w:pPr>
            <w:r>
              <w:t> </w:t>
            </w:r>
          </w:p>
        </w:tc>
        <w:tc>
          <w:tcPr>
            <w:tcW w:w="16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7C9311" w14:textId="77777777" w:rsidR="00E55A68" w:rsidRDefault="00E55A68">
            <w:pPr>
              <w:pStyle w:val="append1"/>
            </w:pPr>
            <w:r>
              <w:t>Приложение 2</w:t>
            </w:r>
          </w:p>
          <w:p w14:paraId="6622A959" w14:textId="77777777" w:rsidR="00E55A68" w:rsidRDefault="00E55A68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внутренних дел </w:t>
            </w:r>
            <w:r>
              <w:br/>
              <w:t xml:space="preserve">Республики Беларусь </w:t>
            </w:r>
            <w:r>
              <w:br/>
              <w:t xml:space="preserve">08.07.2022 № 173 </w:t>
            </w:r>
            <w:r>
              <w:br/>
              <w:t xml:space="preserve">(в редакции постановления </w:t>
            </w:r>
            <w:r>
              <w:br/>
              <w:t xml:space="preserve">Министерства внутренних дел </w:t>
            </w:r>
            <w:r>
              <w:br/>
              <w:t xml:space="preserve">Республики Беларусь </w:t>
            </w:r>
            <w:r>
              <w:br/>
              <w:t xml:space="preserve">31.07.2025 № 245) </w:t>
            </w:r>
          </w:p>
        </w:tc>
      </w:tr>
    </w:tbl>
    <w:p w14:paraId="3792950F" w14:textId="77777777" w:rsidR="00E55A68" w:rsidRDefault="00E55A68">
      <w:pPr>
        <w:pStyle w:val="titlep"/>
        <w:jc w:val="left"/>
      </w:pPr>
      <w:r>
        <w:t>НОРМЫ</w:t>
      </w:r>
      <w:r>
        <w:br/>
        <w:t>обеспечения учащихся военно-патриотических клубов вещевым имуществом и снаряжением</w:t>
      </w:r>
      <w:r>
        <w:rPr>
          <w:vertAlign w:val="superscript"/>
        </w:rPr>
        <w:t>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9"/>
        <w:gridCol w:w="2044"/>
        <w:gridCol w:w="1684"/>
      </w:tblGrid>
      <w:tr w:rsidR="00E55A68" w14:paraId="444B041D" w14:textId="77777777">
        <w:trPr>
          <w:trHeight w:val="240"/>
        </w:trPr>
        <w:tc>
          <w:tcPr>
            <w:tcW w:w="30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6D3C2A" w14:textId="77777777" w:rsidR="00E55A68" w:rsidRDefault="00E55A68">
            <w:pPr>
              <w:pStyle w:val="table10"/>
              <w:jc w:val="center"/>
            </w:pPr>
            <w:r>
              <w:t>Наименование предметов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A9D753" w14:textId="77777777" w:rsidR="00E55A68" w:rsidRDefault="00E55A68">
            <w:pPr>
              <w:pStyle w:val="table10"/>
              <w:jc w:val="center"/>
            </w:pPr>
            <w:r>
              <w:t>Количество предметов на одного человека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8B64A3E" w14:textId="77777777" w:rsidR="00E55A68" w:rsidRDefault="00E55A68">
            <w:pPr>
              <w:pStyle w:val="table10"/>
              <w:jc w:val="center"/>
            </w:pPr>
            <w:r>
              <w:t>Срок носки (лет)</w:t>
            </w:r>
          </w:p>
        </w:tc>
      </w:tr>
      <w:tr w:rsidR="00E55A68" w14:paraId="7C91CC2C" w14:textId="77777777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E9B357" w14:textId="77777777" w:rsidR="00E55A68" w:rsidRDefault="00E55A68">
            <w:pPr>
              <w:pStyle w:val="table10"/>
              <w:spacing w:before="120"/>
              <w:jc w:val="center"/>
            </w:pPr>
            <w:r>
              <w:t>Обмундирование</w:t>
            </w:r>
          </w:p>
        </w:tc>
      </w:tr>
      <w:tr w:rsidR="00E55A68" w14:paraId="26C194DD" w14:textId="77777777">
        <w:trPr>
          <w:trHeight w:val="240"/>
        </w:trPr>
        <w:tc>
          <w:tcPr>
            <w:tcW w:w="30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529D56" w14:textId="77777777" w:rsidR="00E55A68" w:rsidRDefault="00E55A68">
            <w:pPr>
              <w:pStyle w:val="table10"/>
              <w:spacing w:before="120"/>
            </w:pPr>
            <w:r>
              <w:t>1. Шапка зимняя</w:t>
            </w:r>
          </w:p>
        </w:tc>
        <w:tc>
          <w:tcPr>
            <w:tcW w:w="10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6AAEB3" w14:textId="77777777" w:rsidR="00E55A68" w:rsidRDefault="00E55A68">
            <w:pPr>
              <w:pStyle w:val="table10"/>
              <w:spacing w:before="120"/>
              <w:jc w:val="center"/>
            </w:pPr>
            <w:r>
              <w:t>1 штука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BD0DA7" w14:textId="77777777" w:rsidR="00E55A68" w:rsidRDefault="00E55A68">
            <w:pPr>
              <w:pStyle w:val="table10"/>
              <w:spacing w:before="120"/>
              <w:jc w:val="center"/>
            </w:pPr>
            <w:r>
              <w:t>2</w:t>
            </w:r>
            <w:r>
              <w:rPr>
                <w:vertAlign w:val="superscript"/>
              </w:rPr>
              <w:t>2</w:t>
            </w:r>
          </w:p>
        </w:tc>
      </w:tr>
      <w:tr w:rsidR="00E55A68" w14:paraId="2F74A6D3" w14:textId="77777777">
        <w:trPr>
          <w:trHeight w:val="240"/>
        </w:trPr>
        <w:tc>
          <w:tcPr>
            <w:tcW w:w="30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78A9EA" w14:textId="77777777" w:rsidR="00E55A68" w:rsidRDefault="00E55A68">
            <w:pPr>
              <w:pStyle w:val="table10"/>
              <w:spacing w:before="120"/>
            </w:pPr>
            <w:r>
              <w:t>2. Шапка (фуражка) демисезонная</w:t>
            </w:r>
            <w:r>
              <w:rPr>
                <w:vertAlign w:val="superscript"/>
              </w:rPr>
              <w:t>3</w:t>
            </w:r>
          </w:p>
        </w:tc>
        <w:tc>
          <w:tcPr>
            <w:tcW w:w="10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1B68BA" w14:textId="77777777" w:rsidR="00E55A68" w:rsidRDefault="00E55A68">
            <w:pPr>
              <w:pStyle w:val="table10"/>
              <w:spacing w:before="120"/>
              <w:jc w:val="center"/>
            </w:pPr>
            <w:r>
              <w:t>1 штука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8D5EA5" w14:textId="77777777" w:rsidR="00E55A68" w:rsidRDefault="00E55A68">
            <w:pPr>
              <w:pStyle w:val="table10"/>
              <w:spacing w:before="120"/>
              <w:jc w:val="center"/>
            </w:pPr>
            <w:r>
              <w:t>2</w:t>
            </w:r>
            <w:r>
              <w:rPr>
                <w:vertAlign w:val="superscript"/>
              </w:rPr>
              <w:t>2</w:t>
            </w:r>
          </w:p>
        </w:tc>
      </w:tr>
      <w:tr w:rsidR="00E55A68" w14:paraId="256A9AA0" w14:textId="77777777">
        <w:trPr>
          <w:trHeight w:val="240"/>
        </w:trPr>
        <w:tc>
          <w:tcPr>
            <w:tcW w:w="30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30C00D" w14:textId="77777777" w:rsidR="00E55A68" w:rsidRDefault="00E55A68">
            <w:pPr>
              <w:pStyle w:val="table10"/>
              <w:spacing w:before="120"/>
            </w:pPr>
            <w:r>
              <w:t>3. Берет (фуражка)</w:t>
            </w:r>
          </w:p>
        </w:tc>
        <w:tc>
          <w:tcPr>
            <w:tcW w:w="10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446C91" w14:textId="77777777" w:rsidR="00E55A68" w:rsidRDefault="00E55A68">
            <w:pPr>
              <w:pStyle w:val="table10"/>
              <w:spacing w:before="120"/>
              <w:jc w:val="center"/>
            </w:pPr>
            <w:r>
              <w:t>1 штука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05D935" w14:textId="77777777" w:rsidR="00E55A68" w:rsidRDefault="00E55A68">
            <w:pPr>
              <w:pStyle w:val="table10"/>
              <w:spacing w:before="120"/>
              <w:jc w:val="center"/>
            </w:pPr>
            <w:r>
              <w:t>2</w:t>
            </w:r>
            <w:r>
              <w:rPr>
                <w:vertAlign w:val="superscript"/>
              </w:rPr>
              <w:t>2</w:t>
            </w:r>
          </w:p>
        </w:tc>
      </w:tr>
      <w:tr w:rsidR="00E55A68" w14:paraId="7DED405A" w14:textId="77777777">
        <w:trPr>
          <w:trHeight w:val="240"/>
        </w:trPr>
        <w:tc>
          <w:tcPr>
            <w:tcW w:w="30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BAB3D6" w14:textId="77777777" w:rsidR="00E55A68" w:rsidRDefault="00E55A68">
            <w:pPr>
              <w:pStyle w:val="table10"/>
              <w:spacing w:before="120"/>
            </w:pPr>
            <w:r>
              <w:t>4. Бейсболка</w:t>
            </w:r>
            <w:r>
              <w:rPr>
                <w:vertAlign w:val="superscript"/>
              </w:rPr>
              <w:t>3</w:t>
            </w:r>
          </w:p>
        </w:tc>
        <w:tc>
          <w:tcPr>
            <w:tcW w:w="10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91C5B2" w14:textId="77777777" w:rsidR="00E55A68" w:rsidRDefault="00E55A68">
            <w:pPr>
              <w:pStyle w:val="table10"/>
              <w:spacing w:before="120"/>
              <w:jc w:val="center"/>
            </w:pPr>
            <w:r>
              <w:t>1 штука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5A3D45" w14:textId="77777777" w:rsidR="00E55A68" w:rsidRDefault="00E55A68">
            <w:pPr>
              <w:pStyle w:val="table10"/>
              <w:spacing w:before="120"/>
              <w:jc w:val="center"/>
            </w:pPr>
            <w:r>
              <w:t>1</w:t>
            </w:r>
            <w:r>
              <w:rPr>
                <w:vertAlign w:val="superscript"/>
              </w:rPr>
              <w:t>2</w:t>
            </w:r>
          </w:p>
        </w:tc>
      </w:tr>
      <w:tr w:rsidR="00E55A68" w14:paraId="4FAA4954" w14:textId="77777777">
        <w:trPr>
          <w:trHeight w:val="240"/>
        </w:trPr>
        <w:tc>
          <w:tcPr>
            <w:tcW w:w="30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CAB70F" w14:textId="77777777" w:rsidR="00E55A68" w:rsidRDefault="00E55A68">
            <w:pPr>
              <w:pStyle w:val="table10"/>
              <w:spacing w:before="120"/>
            </w:pPr>
            <w:r>
              <w:t>5. Футболка поло</w:t>
            </w:r>
            <w:r>
              <w:rPr>
                <w:vertAlign w:val="superscript"/>
              </w:rPr>
              <w:t>3</w:t>
            </w:r>
            <w:r>
              <w:t xml:space="preserve"> (рубашка с короткими рукавами)</w:t>
            </w:r>
          </w:p>
        </w:tc>
        <w:tc>
          <w:tcPr>
            <w:tcW w:w="10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DD6AEE" w14:textId="77777777" w:rsidR="00E55A68" w:rsidRDefault="00E55A68">
            <w:pPr>
              <w:pStyle w:val="table10"/>
              <w:spacing w:before="120"/>
              <w:jc w:val="center"/>
            </w:pPr>
            <w:r>
              <w:t>1 штука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5BF3F1" w14:textId="77777777" w:rsidR="00E55A68" w:rsidRDefault="00E55A68">
            <w:pPr>
              <w:pStyle w:val="table10"/>
              <w:spacing w:before="120"/>
              <w:jc w:val="center"/>
            </w:pPr>
            <w:r>
              <w:t>1</w:t>
            </w:r>
          </w:p>
        </w:tc>
      </w:tr>
      <w:tr w:rsidR="00E55A68" w14:paraId="4FA64E5C" w14:textId="77777777">
        <w:trPr>
          <w:trHeight w:val="240"/>
        </w:trPr>
        <w:tc>
          <w:tcPr>
            <w:tcW w:w="30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CC011E" w14:textId="77777777" w:rsidR="00E55A68" w:rsidRDefault="00E55A68">
            <w:pPr>
              <w:pStyle w:val="table10"/>
              <w:spacing w:before="120"/>
            </w:pPr>
            <w:r>
              <w:t>6. Куртка зимняя</w:t>
            </w:r>
            <w:r>
              <w:rPr>
                <w:vertAlign w:val="superscript"/>
              </w:rPr>
              <w:t>4</w:t>
            </w:r>
          </w:p>
        </w:tc>
        <w:tc>
          <w:tcPr>
            <w:tcW w:w="10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53C16C" w14:textId="77777777" w:rsidR="00E55A68" w:rsidRDefault="00E55A68">
            <w:pPr>
              <w:pStyle w:val="table10"/>
              <w:spacing w:before="120"/>
              <w:jc w:val="center"/>
            </w:pPr>
            <w:r>
              <w:t>1 штука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305128" w14:textId="77777777" w:rsidR="00E55A68" w:rsidRDefault="00E55A68">
            <w:pPr>
              <w:pStyle w:val="table10"/>
              <w:spacing w:before="120"/>
              <w:jc w:val="center"/>
            </w:pPr>
            <w:r>
              <w:t>2</w:t>
            </w:r>
            <w:r>
              <w:rPr>
                <w:vertAlign w:val="superscript"/>
              </w:rPr>
              <w:t>2</w:t>
            </w:r>
          </w:p>
        </w:tc>
      </w:tr>
      <w:tr w:rsidR="00E55A68" w14:paraId="6BC11E89" w14:textId="77777777">
        <w:trPr>
          <w:trHeight w:val="240"/>
        </w:trPr>
        <w:tc>
          <w:tcPr>
            <w:tcW w:w="30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190FAA" w14:textId="77777777" w:rsidR="00E55A68" w:rsidRDefault="00E55A68">
            <w:pPr>
              <w:pStyle w:val="table10"/>
              <w:spacing w:before="120"/>
            </w:pPr>
            <w:r>
              <w:t>7. Костюм (куртка и брюки) летний</w:t>
            </w:r>
          </w:p>
        </w:tc>
        <w:tc>
          <w:tcPr>
            <w:tcW w:w="10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7ACA57" w14:textId="77777777" w:rsidR="00E55A68" w:rsidRDefault="00E55A68">
            <w:pPr>
              <w:pStyle w:val="table10"/>
              <w:spacing w:before="120"/>
              <w:jc w:val="center"/>
            </w:pPr>
            <w:r>
              <w:t>1 комплект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B166C9" w14:textId="77777777" w:rsidR="00E55A68" w:rsidRDefault="00E55A68">
            <w:pPr>
              <w:pStyle w:val="table10"/>
              <w:spacing w:before="120"/>
              <w:jc w:val="center"/>
            </w:pPr>
            <w:r>
              <w:t>1</w:t>
            </w:r>
            <w:r>
              <w:rPr>
                <w:vertAlign w:val="superscript"/>
              </w:rPr>
              <w:t>2</w:t>
            </w:r>
          </w:p>
        </w:tc>
      </w:tr>
      <w:tr w:rsidR="00E55A68" w14:paraId="4C49FF27" w14:textId="77777777">
        <w:trPr>
          <w:trHeight w:val="240"/>
        </w:trPr>
        <w:tc>
          <w:tcPr>
            <w:tcW w:w="30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BD4ECD" w14:textId="77777777" w:rsidR="00E55A68" w:rsidRDefault="00E55A68">
            <w:pPr>
              <w:pStyle w:val="table10"/>
              <w:spacing w:before="120"/>
            </w:pPr>
            <w:r>
              <w:t>8. Накидка (плащ-накидка, куртка) ветро-, влагозащитная (с чехлом)</w:t>
            </w:r>
            <w:r>
              <w:rPr>
                <w:vertAlign w:val="superscript"/>
              </w:rPr>
              <w:t>3</w:t>
            </w:r>
          </w:p>
        </w:tc>
        <w:tc>
          <w:tcPr>
            <w:tcW w:w="10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84F100" w14:textId="77777777" w:rsidR="00E55A68" w:rsidRDefault="00E55A68">
            <w:pPr>
              <w:pStyle w:val="table10"/>
              <w:spacing w:before="120"/>
              <w:jc w:val="center"/>
            </w:pPr>
            <w:r>
              <w:t>1 комплект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1E87BC" w14:textId="77777777" w:rsidR="00E55A68" w:rsidRDefault="00E55A68">
            <w:pPr>
              <w:pStyle w:val="table10"/>
              <w:spacing w:before="120"/>
              <w:jc w:val="center"/>
            </w:pPr>
            <w:r>
              <w:t>2</w:t>
            </w:r>
            <w:r>
              <w:rPr>
                <w:vertAlign w:val="superscript"/>
              </w:rPr>
              <w:t>2</w:t>
            </w:r>
          </w:p>
        </w:tc>
      </w:tr>
      <w:tr w:rsidR="00E55A68" w14:paraId="7CC778B6" w14:textId="77777777">
        <w:trPr>
          <w:trHeight w:val="240"/>
        </w:trPr>
        <w:tc>
          <w:tcPr>
            <w:tcW w:w="30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CE5C6D" w14:textId="77777777" w:rsidR="00E55A68" w:rsidRDefault="00E55A68">
            <w:pPr>
              <w:pStyle w:val="table10"/>
              <w:spacing w:before="120"/>
            </w:pPr>
            <w:r>
              <w:t>9. Куртка демисезонная</w:t>
            </w:r>
            <w:r>
              <w:rPr>
                <w:vertAlign w:val="superscript"/>
              </w:rPr>
              <w:t>3</w:t>
            </w:r>
          </w:p>
        </w:tc>
        <w:tc>
          <w:tcPr>
            <w:tcW w:w="10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BC9299" w14:textId="77777777" w:rsidR="00E55A68" w:rsidRDefault="00E55A68">
            <w:pPr>
              <w:pStyle w:val="table10"/>
              <w:spacing w:before="120"/>
              <w:jc w:val="center"/>
            </w:pPr>
            <w:r>
              <w:t>1 штука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50B89E" w14:textId="77777777" w:rsidR="00E55A68" w:rsidRDefault="00E55A68">
            <w:pPr>
              <w:pStyle w:val="table10"/>
              <w:spacing w:before="120"/>
              <w:jc w:val="center"/>
            </w:pPr>
            <w:r>
              <w:t>2</w:t>
            </w:r>
            <w:r>
              <w:rPr>
                <w:vertAlign w:val="superscript"/>
              </w:rPr>
              <w:t>2</w:t>
            </w:r>
          </w:p>
        </w:tc>
      </w:tr>
      <w:tr w:rsidR="00E55A68" w14:paraId="290AFCDF" w14:textId="77777777">
        <w:trPr>
          <w:trHeight w:val="240"/>
        </w:trPr>
        <w:tc>
          <w:tcPr>
            <w:tcW w:w="30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6ED854" w14:textId="77777777" w:rsidR="00E55A68" w:rsidRDefault="00E55A68">
            <w:pPr>
              <w:pStyle w:val="table10"/>
              <w:spacing w:before="120"/>
            </w:pPr>
            <w:r>
              <w:t>10. Бафф (кашне)</w:t>
            </w:r>
            <w:r>
              <w:rPr>
                <w:vertAlign w:val="superscript"/>
              </w:rPr>
              <w:t>3</w:t>
            </w:r>
          </w:p>
        </w:tc>
        <w:tc>
          <w:tcPr>
            <w:tcW w:w="10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6DCBE2" w14:textId="77777777" w:rsidR="00E55A68" w:rsidRDefault="00E55A68">
            <w:pPr>
              <w:pStyle w:val="table10"/>
              <w:spacing w:before="120"/>
              <w:jc w:val="center"/>
            </w:pPr>
            <w:r>
              <w:t>1 штука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336DE0" w14:textId="77777777" w:rsidR="00E55A68" w:rsidRDefault="00E55A68">
            <w:pPr>
              <w:pStyle w:val="table10"/>
              <w:spacing w:before="120"/>
              <w:jc w:val="center"/>
            </w:pPr>
            <w:r>
              <w:t>2</w:t>
            </w:r>
            <w:r>
              <w:rPr>
                <w:vertAlign w:val="superscript"/>
              </w:rPr>
              <w:t>2</w:t>
            </w:r>
          </w:p>
        </w:tc>
      </w:tr>
      <w:tr w:rsidR="00E55A68" w14:paraId="51D26E70" w14:textId="77777777">
        <w:trPr>
          <w:trHeight w:val="240"/>
        </w:trPr>
        <w:tc>
          <w:tcPr>
            <w:tcW w:w="30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93D054" w14:textId="77777777" w:rsidR="00E55A68" w:rsidRDefault="00E55A68">
            <w:pPr>
              <w:pStyle w:val="table10"/>
              <w:spacing w:before="120"/>
            </w:pPr>
            <w:r>
              <w:t>11. Перчатки</w:t>
            </w:r>
          </w:p>
        </w:tc>
        <w:tc>
          <w:tcPr>
            <w:tcW w:w="10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ABEDC6" w14:textId="77777777" w:rsidR="00E55A68" w:rsidRDefault="00E55A68">
            <w:pPr>
              <w:pStyle w:val="table10"/>
              <w:spacing w:before="120"/>
              <w:jc w:val="center"/>
            </w:pPr>
            <w:r>
              <w:t>1 пара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CD94CF" w14:textId="77777777" w:rsidR="00E55A68" w:rsidRDefault="00E55A68">
            <w:pPr>
              <w:pStyle w:val="table10"/>
              <w:spacing w:before="120"/>
              <w:jc w:val="center"/>
            </w:pPr>
            <w:r>
              <w:t>1</w:t>
            </w:r>
            <w:r>
              <w:rPr>
                <w:vertAlign w:val="superscript"/>
              </w:rPr>
              <w:t>2</w:t>
            </w:r>
          </w:p>
        </w:tc>
      </w:tr>
      <w:tr w:rsidR="00E55A68" w14:paraId="07F4927C" w14:textId="77777777">
        <w:trPr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E3A318" w14:textId="77777777" w:rsidR="00E55A68" w:rsidRDefault="00E55A68">
            <w:pPr>
              <w:pStyle w:val="table10"/>
              <w:spacing w:before="120"/>
              <w:jc w:val="center"/>
            </w:pPr>
            <w:r>
              <w:t>Белье</w:t>
            </w:r>
          </w:p>
        </w:tc>
      </w:tr>
      <w:tr w:rsidR="00E55A68" w14:paraId="772827CA" w14:textId="77777777">
        <w:trPr>
          <w:trHeight w:val="240"/>
        </w:trPr>
        <w:tc>
          <w:tcPr>
            <w:tcW w:w="30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A44C74" w14:textId="77777777" w:rsidR="00E55A68" w:rsidRDefault="00E55A68">
            <w:pPr>
              <w:pStyle w:val="table10"/>
              <w:spacing w:before="120"/>
            </w:pPr>
            <w:r>
              <w:t>12. Футболка (майка, майка-тельняшка)</w:t>
            </w:r>
          </w:p>
        </w:tc>
        <w:tc>
          <w:tcPr>
            <w:tcW w:w="10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15DAD3" w14:textId="77777777" w:rsidR="00E55A68" w:rsidRDefault="00E55A68">
            <w:pPr>
              <w:pStyle w:val="table10"/>
              <w:spacing w:before="120"/>
              <w:jc w:val="center"/>
            </w:pPr>
            <w:r>
              <w:t>2 штуки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78C4F2" w14:textId="77777777" w:rsidR="00E55A68" w:rsidRDefault="00E55A68">
            <w:pPr>
              <w:pStyle w:val="table10"/>
              <w:spacing w:before="120"/>
              <w:jc w:val="center"/>
            </w:pPr>
            <w:r>
              <w:t>1</w:t>
            </w:r>
          </w:p>
        </w:tc>
      </w:tr>
      <w:tr w:rsidR="00E55A68" w14:paraId="32CF97CA" w14:textId="77777777">
        <w:trPr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8B7335" w14:textId="77777777" w:rsidR="00E55A68" w:rsidRDefault="00E55A68">
            <w:pPr>
              <w:pStyle w:val="table10"/>
              <w:spacing w:before="120"/>
              <w:jc w:val="center"/>
            </w:pPr>
            <w:r>
              <w:t>Обувь</w:t>
            </w:r>
          </w:p>
        </w:tc>
      </w:tr>
      <w:tr w:rsidR="00E55A68" w14:paraId="26522C56" w14:textId="77777777">
        <w:trPr>
          <w:trHeight w:val="240"/>
        </w:trPr>
        <w:tc>
          <w:tcPr>
            <w:tcW w:w="30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FEEA8F" w14:textId="77777777" w:rsidR="00E55A68" w:rsidRDefault="00E55A68">
            <w:pPr>
              <w:pStyle w:val="table10"/>
              <w:spacing w:before="120"/>
            </w:pPr>
            <w:r>
              <w:t>13. Ботинки с высокими берцами (полуботинки, ботинки)</w:t>
            </w:r>
            <w:r>
              <w:rPr>
                <w:vertAlign w:val="superscript"/>
              </w:rPr>
              <w:t>5</w:t>
            </w:r>
          </w:p>
        </w:tc>
        <w:tc>
          <w:tcPr>
            <w:tcW w:w="10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796969" w14:textId="77777777" w:rsidR="00E55A68" w:rsidRDefault="00E55A68">
            <w:pPr>
              <w:pStyle w:val="table10"/>
              <w:spacing w:before="120"/>
              <w:jc w:val="center"/>
            </w:pPr>
            <w:r>
              <w:t>1 пара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CDA57C" w14:textId="77777777" w:rsidR="00E55A68" w:rsidRDefault="00E55A68">
            <w:pPr>
              <w:pStyle w:val="table10"/>
              <w:spacing w:before="120"/>
              <w:jc w:val="center"/>
            </w:pPr>
            <w:r>
              <w:t>1</w:t>
            </w:r>
            <w:r>
              <w:rPr>
                <w:vertAlign w:val="superscript"/>
              </w:rPr>
              <w:t>2</w:t>
            </w:r>
          </w:p>
        </w:tc>
      </w:tr>
      <w:tr w:rsidR="00E55A68" w14:paraId="32371A96" w14:textId="77777777">
        <w:trPr>
          <w:trHeight w:val="240"/>
        </w:trPr>
        <w:tc>
          <w:tcPr>
            <w:tcW w:w="30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7BB21E" w14:textId="77777777" w:rsidR="00E55A68" w:rsidRDefault="00E55A68">
            <w:pPr>
              <w:pStyle w:val="table10"/>
              <w:spacing w:before="120"/>
            </w:pPr>
            <w:r>
              <w:t>14. Ботинки с высокими берцами зимние</w:t>
            </w:r>
            <w:r>
              <w:rPr>
                <w:vertAlign w:val="superscript"/>
              </w:rPr>
              <w:t>3</w:t>
            </w:r>
          </w:p>
        </w:tc>
        <w:tc>
          <w:tcPr>
            <w:tcW w:w="10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6CEF54" w14:textId="77777777" w:rsidR="00E55A68" w:rsidRDefault="00E55A68">
            <w:pPr>
              <w:pStyle w:val="table10"/>
              <w:spacing w:before="120"/>
              <w:jc w:val="center"/>
            </w:pPr>
            <w:r>
              <w:t>1 пара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265FD4" w14:textId="77777777" w:rsidR="00E55A68" w:rsidRDefault="00E55A68">
            <w:pPr>
              <w:pStyle w:val="table10"/>
              <w:spacing w:before="120"/>
              <w:jc w:val="center"/>
            </w:pPr>
            <w:r>
              <w:t>2</w:t>
            </w:r>
            <w:r>
              <w:rPr>
                <w:vertAlign w:val="superscript"/>
              </w:rPr>
              <w:t>2</w:t>
            </w:r>
          </w:p>
        </w:tc>
      </w:tr>
      <w:tr w:rsidR="00E55A68" w14:paraId="37D3B16E" w14:textId="77777777">
        <w:trPr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03CCC7" w14:textId="77777777" w:rsidR="00E55A68" w:rsidRDefault="00E55A68">
            <w:pPr>
              <w:pStyle w:val="table10"/>
              <w:spacing w:before="120"/>
              <w:jc w:val="center"/>
            </w:pPr>
            <w:r>
              <w:t>Снаряжение</w:t>
            </w:r>
          </w:p>
        </w:tc>
      </w:tr>
      <w:tr w:rsidR="00E55A68" w14:paraId="56A177B9" w14:textId="77777777">
        <w:trPr>
          <w:trHeight w:val="240"/>
        </w:trPr>
        <w:tc>
          <w:tcPr>
            <w:tcW w:w="30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4A9935" w14:textId="77777777" w:rsidR="00E55A68" w:rsidRDefault="00E55A68">
            <w:pPr>
              <w:pStyle w:val="table10"/>
              <w:spacing w:before="120"/>
            </w:pPr>
            <w:r>
              <w:t>15. Ремень поясной (или снаряжение)</w:t>
            </w:r>
          </w:p>
        </w:tc>
        <w:tc>
          <w:tcPr>
            <w:tcW w:w="10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E474B2" w14:textId="77777777" w:rsidR="00E55A68" w:rsidRDefault="00E55A68">
            <w:pPr>
              <w:pStyle w:val="table10"/>
              <w:spacing w:before="120"/>
              <w:jc w:val="center"/>
            </w:pPr>
            <w:r>
              <w:t>1 штука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5DC6D4" w14:textId="77777777" w:rsidR="00E55A68" w:rsidRDefault="00E55A68">
            <w:pPr>
              <w:pStyle w:val="table10"/>
              <w:spacing w:before="120"/>
              <w:jc w:val="center"/>
            </w:pPr>
            <w:r>
              <w:t>1</w:t>
            </w:r>
            <w:r>
              <w:rPr>
                <w:vertAlign w:val="superscript"/>
              </w:rPr>
              <w:t>2</w:t>
            </w:r>
          </w:p>
        </w:tc>
      </w:tr>
      <w:tr w:rsidR="00E55A68" w14:paraId="1D972C70" w14:textId="77777777">
        <w:trPr>
          <w:trHeight w:val="240"/>
        </w:trPr>
        <w:tc>
          <w:tcPr>
            <w:tcW w:w="30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7AE3B4" w14:textId="77777777" w:rsidR="00E55A68" w:rsidRDefault="00E55A68">
            <w:pPr>
              <w:pStyle w:val="table10"/>
              <w:spacing w:before="120"/>
            </w:pPr>
            <w:r>
              <w:t>16. Жилет разгрузочный или пояс тактический разгрузочный (ременно-плечевая система)</w:t>
            </w:r>
            <w:r>
              <w:rPr>
                <w:vertAlign w:val="superscript"/>
              </w:rPr>
              <w:t>3, 6</w:t>
            </w:r>
          </w:p>
        </w:tc>
        <w:tc>
          <w:tcPr>
            <w:tcW w:w="10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7E2EA9" w14:textId="77777777" w:rsidR="00E55A68" w:rsidRDefault="00E55A68">
            <w:pPr>
              <w:pStyle w:val="table10"/>
              <w:spacing w:before="120"/>
              <w:jc w:val="center"/>
            </w:pPr>
            <w:r>
              <w:t>1 штука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D0BAB2" w14:textId="77777777" w:rsidR="00E55A68" w:rsidRDefault="00E55A68">
            <w:pPr>
              <w:pStyle w:val="table10"/>
              <w:spacing w:before="120"/>
              <w:jc w:val="center"/>
            </w:pPr>
            <w:r>
              <w:t>3</w:t>
            </w:r>
          </w:p>
        </w:tc>
      </w:tr>
      <w:tr w:rsidR="00E55A68" w14:paraId="62974F5F" w14:textId="77777777">
        <w:trPr>
          <w:trHeight w:val="240"/>
        </w:trPr>
        <w:tc>
          <w:tcPr>
            <w:tcW w:w="30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907C36" w14:textId="77777777" w:rsidR="00E55A68" w:rsidRDefault="00E55A68">
            <w:pPr>
              <w:pStyle w:val="table10"/>
              <w:spacing w:before="120"/>
            </w:pPr>
            <w:r>
              <w:t>17. Сумка медицинская</w:t>
            </w:r>
            <w:r>
              <w:rPr>
                <w:vertAlign w:val="superscript"/>
              </w:rPr>
              <w:t>3, 7</w:t>
            </w:r>
          </w:p>
        </w:tc>
        <w:tc>
          <w:tcPr>
            <w:tcW w:w="10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F9EDF3" w14:textId="77777777" w:rsidR="00E55A68" w:rsidRDefault="00E55A68">
            <w:pPr>
              <w:pStyle w:val="table10"/>
              <w:spacing w:before="120"/>
              <w:jc w:val="center"/>
            </w:pPr>
            <w:r>
              <w:t>1 штука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2A3DF3" w14:textId="77777777" w:rsidR="00E55A68" w:rsidRDefault="00E55A68">
            <w:pPr>
              <w:pStyle w:val="table10"/>
              <w:spacing w:before="120"/>
              <w:jc w:val="center"/>
            </w:pPr>
            <w:r>
              <w:t>3</w:t>
            </w:r>
          </w:p>
        </w:tc>
      </w:tr>
      <w:tr w:rsidR="00E55A68" w14:paraId="3792C4C5" w14:textId="77777777">
        <w:trPr>
          <w:trHeight w:val="240"/>
        </w:trPr>
        <w:tc>
          <w:tcPr>
            <w:tcW w:w="30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CCC86A" w14:textId="77777777" w:rsidR="00E55A68" w:rsidRDefault="00E55A68">
            <w:pPr>
              <w:pStyle w:val="table10"/>
              <w:spacing w:before="120"/>
            </w:pPr>
            <w:r>
              <w:t>18. Сумка тактическая</w:t>
            </w:r>
            <w:r>
              <w:rPr>
                <w:vertAlign w:val="superscript"/>
              </w:rPr>
              <w:t>3</w:t>
            </w:r>
          </w:p>
        </w:tc>
        <w:tc>
          <w:tcPr>
            <w:tcW w:w="10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316506" w14:textId="77777777" w:rsidR="00E55A68" w:rsidRDefault="00E55A68">
            <w:pPr>
              <w:pStyle w:val="table10"/>
              <w:spacing w:before="120"/>
              <w:jc w:val="center"/>
            </w:pPr>
            <w:r>
              <w:t>1 штука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FD5AD6" w14:textId="77777777" w:rsidR="00E55A68" w:rsidRDefault="00E55A68">
            <w:pPr>
              <w:pStyle w:val="table10"/>
              <w:spacing w:before="120"/>
              <w:jc w:val="center"/>
            </w:pPr>
            <w:r>
              <w:t>3</w:t>
            </w:r>
          </w:p>
        </w:tc>
      </w:tr>
      <w:tr w:rsidR="00E55A68" w14:paraId="7C25E666" w14:textId="77777777">
        <w:trPr>
          <w:trHeight w:val="240"/>
        </w:trPr>
        <w:tc>
          <w:tcPr>
            <w:tcW w:w="300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938B2B" w14:textId="77777777" w:rsidR="00E55A68" w:rsidRDefault="00E55A68">
            <w:pPr>
              <w:pStyle w:val="table10"/>
              <w:spacing w:before="120"/>
            </w:pPr>
            <w:r>
              <w:t>19. Вещевой мешок (рюкзак)</w:t>
            </w:r>
            <w:r>
              <w:rPr>
                <w:vertAlign w:val="superscript"/>
              </w:rPr>
              <w:t>3</w:t>
            </w:r>
          </w:p>
        </w:tc>
        <w:tc>
          <w:tcPr>
            <w:tcW w:w="10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4E9CAD" w14:textId="77777777" w:rsidR="00E55A68" w:rsidRDefault="00E55A68">
            <w:pPr>
              <w:pStyle w:val="table10"/>
              <w:spacing w:before="120"/>
              <w:jc w:val="center"/>
            </w:pPr>
            <w:r>
              <w:t>1 штука</w:t>
            </w:r>
          </w:p>
        </w:tc>
        <w:tc>
          <w:tcPr>
            <w:tcW w:w="90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DD918F" w14:textId="77777777" w:rsidR="00E55A68" w:rsidRDefault="00E55A68">
            <w:pPr>
              <w:pStyle w:val="table10"/>
              <w:spacing w:before="120"/>
              <w:jc w:val="center"/>
            </w:pPr>
            <w:r>
              <w:t>3</w:t>
            </w:r>
          </w:p>
        </w:tc>
      </w:tr>
    </w:tbl>
    <w:p w14:paraId="5504D3E2" w14:textId="77777777" w:rsidR="00E55A68" w:rsidRDefault="00E55A68">
      <w:pPr>
        <w:pStyle w:val="newncpi"/>
      </w:pPr>
      <w:r>
        <w:t> </w:t>
      </w:r>
    </w:p>
    <w:p w14:paraId="3541769E" w14:textId="77777777" w:rsidR="00E55A68" w:rsidRDefault="00E55A68">
      <w:pPr>
        <w:pStyle w:val="snoskiline"/>
      </w:pPr>
      <w:r>
        <w:t>______________________________</w:t>
      </w:r>
    </w:p>
    <w:p w14:paraId="2B706C5B" w14:textId="77777777" w:rsidR="00E55A68" w:rsidRDefault="00E55A68">
      <w:pPr>
        <w:pStyle w:val="snoski"/>
        <w:ind w:firstLine="567"/>
      </w:pPr>
      <w:r>
        <w:rPr>
          <w:vertAlign w:val="superscript"/>
        </w:rPr>
        <w:t>1</w:t>
      </w:r>
      <w:r>
        <w:t xml:space="preserve"> Применяются со дня зачисления учащегося в список военно-патриотического клуба. В случаях исключения учащегося из списка военно-патриотического клуба или непосещения им занятий без уважительных причин в течение календарного года, а также по завершении обучения в военно-патриотическом клубе выданное вещевое имущество и снаряжение возвращается на склад и используется до полного износа для дальнейшего обеспечения учащихся.</w:t>
      </w:r>
    </w:p>
    <w:p w14:paraId="12F9BA8D" w14:textId="77777777" w:rsidR="00E55A68" w:rsidRDefault="00E55A68">
      <w:pPr>
        <w:pStyle w:val="snoski"/>
        <w:ind w:firstLine="567"/>
      </w:pPr>
      <w:r>
        <w:t>При участии учащегося в соревнованиях, сборах, турнирах, походах, иных спортивно-массовых и массовых мероприятиях, имеющих общественное значение, разрешается дополнительная выдача костюма спортивного и обуви спортивной.</w:t>
      </w:r>
    </w:p>
    <w:p w14:paraId="11765E62" w14:textId="77777777" w:rsidR="00E55A68" w:rsidRDefault="00E55A68">
      <w:pPr>
        <w:pStyle w:val="snoski"/>
        <w:ind w:firstLine="567"/>
      </w:pPr>
      <w:r>
        <w:t>Замена вещевого имущества учащимся военно-патриотических клубов осуществляется по истечении установленных сроков носки ранее выданных предметов и негодных к дальнейшей носке, а также в случаях значительного изменения антропометрических данных учащихся. В качестве замены разрешается выдавать предметы вещевого имущества, бывшие в носке и годные к использованию по прямому назначению для полного износа.</w:t>
      </w:r>
    </w:p>
    <w:p w14:paraId="050FA10F" w14:textId="77777777" w:rsidR="00E55A68" w:rsidRDefault="00E55A68">
      <w:pPr>
        <w:pStyle w:val="snoski"/>
        <w:ind w:firstLine="567"/>
      </w:pPr>
      <w:r>
        <w:t>На предметах вещевого имущества могут размещаться и носиться нарукавные знаки, нагрудные нашивки, погоны и эмблемы военно-патриотического клуба.</w:t>
      </w:r>
    </w:p>
    <w:p w14:paraId="43A26C8E" w14:textId="77777777" w:rsidR="00E55A68" w:rsidRDefault="00E55A68">
      <w:pPr>
        <w:pStyle w:val="snoski"/>
        <w:ind w:firstLine="567"/>
      </w:pPr>
      <w:r>
        <w:rPr>
          <w:vertAlign w:val="superscript"/>
        </w:rPr>
        <w:t>2</w:t>
      </w:r>
      <w:r>
        <w:t xml:space="preserve"> При нахождении учащегося в военно-патриотическом клубе более установленного срока носки выданных предметов вещевого имущества и снаряжения и при условии их соответствия размерно-ростовочным признакам учащегося указанный срок может продлеваться на 1 год.</w:t>
      </w:r>
    </w:p>
    <w:p w14:paraId="492B4E97" w14:textId="77777777" w:rsidR="00E55A68" w:rsidRDefault="00E55A68">
      <w:pPr>
        <w:pStyle w:val="snoski"/>
        <w:ind w:firstLine="567"/>
      </w:pPr>
      <w:r>
        <w:rPr>
          <w:vertAlign w:val="superscript"/>
        </w:rPr>
        <w:t>3</w:t>
      </w:r>
      <w:r>
        <w:t xml:space="preserve"> Выдается при наличии.</w:t>
      </w:r>
    </w:p>
    <w:p w14:paraId="1D72C9E1" w14:textId="77777777" w:rsidR="00E55A68" w:rsidRDefault="00E55A68">
      <w:pPr>
        <w:pStyle w:val="snoski"/>
        <w:ind w:firstLine="567"/>
      </w:pPr>
      <w:r>
        <w:rPr>
          <w:vertAlign w:val="superscript"/>
        </w:rPr>
        <w:t>4</w:t>
      </w:r>
      <w:r>
        <w:t xml:space="preserve"> Может выдаваться с курткой-утеплителем.</w:t>
      </w:r>
    </w:p>
    <w:p w14:paraId="57B77A1A" w14:textId="77777777" w:rsidR="00E55A68" w:rsidRDefault="00E55A68">
      <w:pPr>
        <w:pStyle w:val="snoski"/>
        <w:ind w:firstLine="567"/>
      </w:pPr>
      <w:r>
        <w:rPr>
          <w:vertAlign w:val="superscript"/>
        </w:rPr>
        <w:t>5</w:t>
      </w:r>
      <w:r>
        <w:t xml:space="preserve"> Могут быть заменены на обувь спортивную.</w:t>
      </w:r>
    </w:p>
    <w:p w14:paraId="34D42E95" w14:textId="77777777" w:rsidR="00E55A68" w:rsidRDefault="00E55A68">
      <w:pPr>
        <w:pStyle w:val="snoski"/>
        <w:ind w:firstLine="567"/>
      </w:pPr>
      <w:r>
        <w:rPr>
          <w:vertAlign w:val="superscript"/>
        </w:rPr>
        <w:t>6</w:t>
      </w:r>
      <w:r>
        <w:t xml:space="preserve"> Выдается учащимся мальчикам.</w:t>
      </w:r>
    </w:p>
    <w:p w14:paraId="4B0BDCA0" w14:textId="77777777" w:rsidR="00E55A68" w:rsidRDefault="00E55A68">
      <w:pPr>
        <w:pStyle w:val="snoski"/>
        <w:spacing w:after="240"/>
        <w:ind w:firstLine="567"/>
      </w:pPr>
      <w:r>
        <w:rPr>
          <w:vertAlign w:val="superscript"/>
        </w:rPr>
        <w:t>7</w:t>
      </w:r>
      <w:r>
        <w:t xml:space="preserve"> Выдается учащимся девочкам.</w:t>
      </w:r>
    </w:p>
    <w:p w14:paraId="211BBF71" w14:textId="77777777" w:rsidR="00E55A68" w:rsidRDefault="00E55A68">
      <w:pPr>
        <w:pStyle w:val="newncpi"/>
      </w:pPr>
      <w:r>
        <w:t> </w:t>
      </w:r>
    </w:p>
    <w:p w14:paraId="408C194F" w14:textId="77777777" w:rsidR="00694616" w:rsidRDefault="00694616"/>
    <w:sectPr w:rsidR="00694616" w:rsidSect="00E55A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26809" w14:textId="77777777" w:rsidR="00AC451C" w:rsidRDefault="00AC451C" w:rsidP="00E55A68">
      <w:r>
        <w:separator/>
      </w:r>
    </w:p>
  </w:endnote>
  <w:endnote w:type="continuationSeparator" w:id="0">
    <w:p w14:paraId="24AEA1F6" w14:textId="77777777" w:rsidR="00AC451C" w:rsidRDefault="00AC451C" w:rsidP="00E55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79ED3" w14:textId="77777777" w:rsidR="00E55A68" w:rsidRDefault="00E55A68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F7984" w14:textId="77777777" w:rsidR="00E55A68" w:rsidRDefault="00E55A68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E55A68" w14:paraId="49B4821C" w14:textId="77777777" w:rsidTr="00E55A68">
      <w:tc>
        <w:tcPr>
          <w:tcW w:w="1800" w:type="dxa"/>
          <w:vAlign w:val="center"/>
        </w:tcPr>
        <w:p w14:paraId="0A22A50F" w14:textId="71A2A2A1" w:rsidR="00E55A68" w:rsidRDefault="00E55A68">
          <w:pPr>
            <w:pStyle w:val="ae"/>
            <w:ind w:firstLine="0"/>
          </w:pPr>
          <w:r>
            <w:rPr>
              <w:noProof/>
            </w:rPr>
            <w:drawing>
              <wp:inline distT="0" distB="0" distL="0" distR="0" wp14:anchorId="07460017" wp14:editId="6E05618B">
                <wp:extent cx="1292352" cy="390144"/>
                <wp:effectExtent l="0" t="0" r="3175" b="0"/>
                <wp:docPr id="404337946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4337946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vAlign w:val="center"/>
        </w:tcPr>
        <w:p w14:paraId="7B7AC81C" w14:textId="77777777" w:rsidR="00E55A68" w:rsidRDefault="00E55A68">
          <w:pPr>
            <w:pStyle w:val="ae"/>
            <w:ind w:firstLine="0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Официальная правовая информация</w:t>
          </w:r>
        </w:p>
        <w:p w14:paraId="4EC70758" w14:textId="77777777" w:rsidR="00E55A68" w:rsidRDefault="00E55A68">
          <w:pPr>
            <w:pStyle w:val="ae"/>
            <w:ind w:firstLine="0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Информационно-поисковая система "ЭТАЛОН", 22.09.2025</w:t>
          </w:r>
        </w:p>
        <w:p w14:paraId="6E22D78F" w14:textId="44719089" w:rsidR="00E55A68" w:rsidRPr="00E55A68" w:rsidRDefault="00E55A68">
          <w:pPr>
            <w:pStyle w:val="ae"/>
            <w:ind w:firstLine="0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14:paraId="3C8E4743" w14:textId="77777777" w:rsidR="00E55A68" w:rsidRDefault="00E55A6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3D092" w14:textId="77777777" w:rsidR="00AC451C" w:rsidRDefault="00AC451C" w:rsidP="00E55A68">
      <w:r>
        <w:separator/>
      </w:r>
    </w:p>
  </w:footnote>
  <w:footnote w:type="continuationSeparator" w:id="0">
    <w:p w14:paraId="09C6F418" w14:textId="77777777" w:rsidR="00AC451C" w:rsidRDefault="00AC451C" w:rsidP="00E55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37BAD" w14:textId="77777777" w:rsidR="00E55A68" w:rsidRDefault="00E55A68" w:rsidP="005066BB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>
      <w:rPr>
        <w:rStyle w:val="af0"/>
      </w:rPr>
      <w:fldChar w:fldCharType="end"/>
    </w:r>
  </w:p>
  <w:p w14:paraId="20AC8DA3" w14:textId="77777777" w:rsidR="00E55A68" w:rsidRDefault="00E55A6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C7396" w14:textId="471B363B" w:rsidR="00E55A68" w:rsidRPr="00E55A68" w:rsidRDefault="00E55A68" w:rsidP="005066BB">
    <w:pPr>
      <w:pStyle w:val="ac"/>
      <w:framePr w:wrap="around" w:vAnchor="text" w:hAnchor="margin" w:xAlign="center" w:y="1"/>
      <w:rPr>
        <w:rStyle w:val="af0"/>
        <w:rFonts w:cs="Times New Roman"/>
        <w:sz w:val="24"/>
      </w:rPr>
    </w:pPr>
    <w:r w:rsidRPr="00E55A68">
      <w:rPr>
        <w:rStyle w:val="af0"/>
        <w:rFonts w:cs="Times New Roman"/>
        <w:sz w:val="24"/>
      </w:rPr>
      <w:fldChar w:fldCharType="begin"/>
    </w:r>
    <w:r w:rsidRPr="00E55A68">
      <w:rPr>
        <w:rStyle w:val="af0"/>
        <w:rFonts w:cs="Times New Roman"/>
        <w:sz w:val="24"/>
      </w:rPr>
      <w:instrText xml:space="preserve"> PAGE </w:instrText>
    </w:r>
    <w:r w:rsidRPr="00E55A68">
      <w:rPr>
        <w:rStyle w:val="af0"/>
        <w:rFonts w:cs="Times New Roman"/>
        <w:sz w:val="24"/>
      </w:rPr>
      <w:fldChar w:fldCharType="separate"/>
    </w:r>
    <w:r w:rsidRPr="00E55A68">
      <w:rPr>
        <w:rStyle w:val="af0"/>
        <w:rFonts w:cs="Times New Roman"/>
        <w:noProof/>
        <w:sz w:val="24"/>
      </w:rPr>
      <w:t>4</w:t>
    </w:r>
    <w:r w:rsidRPr="00E55A68">
      <w:rPr>
        <w:rStyle w:val="af0"/>
        <w:rFonts w:cs="Times New Roman"/>
        <w:sz w:val="24"/>
      </w:rPr>
      <w:fldChar w:fldCharType="end"/>
    </w:r>
  </w:p>
  <w:p w14:paraId="3A731BE7" w14:textId="77777777" w:rsidR="00E55A68" w:rsidRPr="00E55A68" w:rsidRDefault="00E55A68">
    <w:pPr>
      <w:pStyle w:val="ac"/>
      <w:rPr>
        <w:rFonts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A1185" w14:textId="77777777" w:rsidR="00E55A68" w:rsidRDefault="00E55A68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revisionView w:markup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A68"/>
    <w:rsid w:val="00694616"/>
    <w:rsid w:val="00AC451C"/>
    <w:rsid w:val="00C044F4"/>
    <w:rsid w:val="00D972CC"/>
    <w:rsid w:val="00E5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24109F"/>
  <w15:chartTrackingRefBased/>
  <w15:docId w15:val="{FEF5EC8E-2A2A-4A24-812E-2F5E29B0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30"/>
        <w:szCs w:val="22"/>
        <w:lang w:val="ru-BY" w:eastAsia="en-US" w:bidi="ar-SA"/>
        <w14:ligatures w14:val="standardContextual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5A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5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A6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5A6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5A6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5A6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5A6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5A6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5A6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5A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5A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5A6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5A6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5A6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5A6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5A6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5A6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5A68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5A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55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5A68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5A6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5A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5A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5A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5A6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5A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5A6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55A68"/>
    <w:rPr>
      <w:b/>
      <w:bCs/>
      <w:smallCaps/>
      <w:color w:val="2F5496" w:themeColor="accent1" w:themeShade="BF"/>
      <w:spacing w:val="5"/>
    </w:rPr>
  </w:style>
  <w:style w:type="paragraph" w:customStyle="1" w:styleId="titlencpi">
    <w:name w:val="titlencpi"/>
    <w:basedOn w:val="a"/>
    <w:rsid w:val="00E55A68"/>
    <w:pPr>
      <w:spacing w:before="240" w:after="240"/>
      <w:ind w:right="2268" w:firstLine="0"/>
    </w:pPr>
    <w:rPr>
      <w:rFonts w:eastAsia="Times New Roman" w:cs="Times New Roman"/>
      <w:b/>
      <w:bCs/>
      <w:kern w:val="0"/>
      <w:sz w:val="28"/>
      <w:szCs w:val="28"/>
      <w:lang w:val="ru-BY" w:eastAsia="ru-BY"/>
      <w14:ligatures w14:val="none"/>
    </w:rPr>
  </w:style>
  <w:style w:type="paragraph" w:customStyle="1" w:styleId="agree">
    <w:name w:val="agree"/>
    <w:basedOn w:val="a"/>
    <w:rsid w:val="00E55A68"/>
    <w:pPr>
      <w:spacing w:after="28"/>
      <w:ind w:firstLine="0"/>
    </w:pPr>
    <w:rPr>
      <w:rFonts w:eastAsiaTheme="minorEastAsia" w:cs="Times New Roman"/>
      <w:kern w:val="0"/>
      <w:sz w:val="22"/>
      <w:lang w:val="ru-BY" w:eastAsia="ru-BY"/>
      <w14:ligatures w14:val="none"/>
    </w:rPr>
  </w:style>
  <w:style w:type="paragraph" w:customStyle="1" w:styleId="titlep">
    <w:name w:val="titlep"/>
    <w:basedOn w:val="a"/>
    <w:rsid w:val="00E55A68"/>
    <w:pPr>
      <w:spacing w:before="240" w:after="240"/>
      <w:ind w:firstLine="0"/>
      <w:jc w:val="center"/>
    </w:pPr>
    <w:rPr>
      <w:rFonts w:eastAsiaTheme="minorEastAsia" w:cs="Times New Roman"/>
      <w:b/>
      <w:bCs/>
      <w:kern w:val="0"/>
      <w:sz w:val="24"/>
      <w:szCs w:val="24"/>
      <w:lang w:val="ru-BY" w:eastAsia="ru-BY"/>
      <w14:ligatures w14:val="none"/>
    </w:rPr>
  </w:style>
  <w:style w:type="paragraph" w:customStyle="1" w:styleId="point">
    <w:name w:val="point"/>
    <w:basedOn w:val="a"/>
    <w:rsid w:val="00E55A68"/>
    <w:pPr>
      <w:ind w:firstLine="567"/>
      <w:jc w:val="both"/>
    </w:pPr>
    <w:rPr>
      <w:rFonts w:eastAsiaTheme="minorEastAsia" w:cs="Times New Roman"/>
      <w:kern w:val="0"/>
      <w:sz w:val="24"/>
      <w:szCs w:val="24"/>
      <w:lang w:val="ru-BY" w:eastAsia="ru-BY"/>
      <w14:ligatures w14:val="none"/>
    </w:rPr>
  </w:style>
  <w:style w:type="paragraph" w:customStyle="1" w:styleId="preamble">
    <w:name w:val="preamble"/>
    <w:basedOn w:val="a"/>
    <w:rsid w:val="00E55A68"/>
    <w:pPr>
      <w:ind w:firstLine="567"/>
      <w:jc w:val="both"/>
    </w:pPr>
    <w:rPr>
      <w:rFonts w:eastAsiaTheme="minorEastAsia" w:cs="Times New Roman"/>
      <w:kern w:val="0"/>
      <w:sz w:val="24"/>
      <w:szCs w:val="24"/>
      <w:lang w:val="ru-BY" w:eastAsia="ru-BY"/>
      <w14:ligatures w14:val="none"/>
    </w:rPr>
  </w:style>
  <w:style w:type="paragraph" w:customStyle="1" w:styleId="snoski">
    <w:name w:val="snoski"/>
    <w:basedOn w:val="a"/>
    <w:rsid w:val="00E55A68"/>
    <w:pPr>
      <w:ind w:firstLine="0"/>
      <w:jc w:val="both"/>
    </w:pPr>
    <w:rPr>
      <w:rFonts w:eastAsiaTheme="minorEastAsia" w:cs="Times New Roman"/>
      <w:kern w:val="0"/>
      <w:sz w:val="20"/>
      <w:szCs w:val="20"/>
      <w:lang w:val="ru-BY" w:eastAsia="ru-BY"/>
      <w14:ligatures w14:val="none"/>
    </w:rPr>
  </w:style>
  <w:style w:type="paragraph" w:customStyle="1" w:styleId="snoskiline">
    <w:name w:val="snoskiline"/>
    <w:basedOn w:val="a"/>
    <w:rsid w:val="00E55A68"/>
    <w:pPr>
      <w:ind w:firstLine="0"/>
      <w:jc w:val="both"/>
    </w:pPr>
    <w:rPr>
      <w:rFonts w:eastAsiaTheme="minorEastAsia" w:cs="Times New Roman"/>
      <w:kern w:val="0"/>
      <w:sz w:val="20"/>
      <w:szCs w:val="20"/>
      <w:lang w:val="ru-BY" w:eastAsia="ru-BY"/>
      <w14:ligatures w14:val="none"/>
    </w:rPr>
  </w:style>
  <w:style w:type="paragraph" w:customStyle="1" w:styleId="table10">
    <w:name w:val="table10"/>
    <w:basedOn w:val="a"/>
    <w:rsid w:val="00E55A68"/>
    <w:pPr>
      <w:ind w:firstLine="0"/>
    </w:pPr>
    <w:rPr>
      <w:rFonts w:eastAsiaTheme="minorEastAsia" w:cs="Times New Roman"/>
      <w:kern w:val="0"/>
      <w:sz w:val="20"/>
      <w:szCs w:val="20"/>
      <w:lang w:val="ru-BY" w:eastAsia="ru-BY"/>
      <w14:ligatures w14:val="none"/>
    </w:rPr>
  </w:style>
  <w:style w:type="paragraph" w:customStyle="1" w:styleId="append">
    <w:name w:val="append"/>
    <w:basedOn w:val="a"/>
    <w:rsid w:val="00E55A68"/>
    <w:pPr>
      <w:ind w:firstLine="0"/>
    </w:pPr>
    <w:rPr>
      <w:rFonts w:eastAsiaTheme="minorEastAsia" w:cs="Times New Roman"/>
      <w:kern w:val="0"/>
      <w:sz w:val="22"/>
      <w:lang w:val="ru-BY" w:eastAsia="ru-BY"/>
      <w14:ligatures w14:val="none"/>
    </w:rPr>
  </w:style>
  <w:style w:type="paragraph" w:customStyle="1" w:styleId="changeadd">
    <w:name w:val="changeadd"/>
    <w:basedOn w:val="a"/>
    <w:rsid w:val="00E55A68"/>
    <w:pPr>
      <w:ind w:left="1134" w:firstLine="567"/>
      <w:jc w:val="both"/>
    </w:pPr>
    <w:rPr>
      <w:rFonts w:eastAsiaTheme="minorEastAsia" w:cs="Times New Roman"/>
      <w:kern w:val="0"/>
      <w:sz w:val="24"/>
      <w:szCs w:val="24"/>
      <w:lang w:val="ru-BY" w:eastAsia="ru-BY"/>
      <w14:ligatures w14:val="none"/>
    </w:rPr>
  </w:style>
  <w:style w:type="paragraph" w:customStyle="1" w:styleId="changei">
    <w:name w:val="changei"/>
    <w:basedOn w:val="a"/>
    <w:rsid w:val="00E55A68"/>
    <w:pPr>
      <w:ind w:left="1021" w:firstLine="0"/>
    </w:pPr>
    <w:rPr>
      <w:rFonts w:eastAsiaTheme="minorEastAsia" w:cs="Times New Roman"/>
      <w:kern w:val="0"/>
      <w:sz w:val="24"/>
      <w:szCs w:val="24"/>
      <w:lang w:val="ru-BY" w:eastAsia="ru-BY"/>
      <w14:ligatures w14:val="none"/>
    </w:rPr>
  </w:style>
  <w:style w:type="paragraph" w:customStyle="1" w:styleId="append1">
    <w:name w:val="append1"/>
    <w:basedOn w:val="a"/>
    <w:rsid w:val="00E55A68"/>
    <w:pPr>
      <w:spacing w:after="28"/>
      <w:ind w:firstLine="0"/>
    </w:pPr>
    <w:rPr>
      <w:rFonts w:eastAsiaTheme="minorEastAsia" w:cs="Times New Roman"/>
      <w:kern w:val="0"/>
      <w:sz w:val="22"/>
      <w:lang w:val="ru-BY" w:eastAsia="ru-BY"/>
      <w14:ligatures w14:val="none"/>
    </w:rPr>
  </w:style>
  <w:style w:type="paragraph" w:customStyle="1" w:styleId="newncpi">
    <w:name w:val="newncpi"/>
    <w:basedOn w:val="a"/>
    <w:rsid w:val="00E55A68"/>
    <w:pPr>
      <w:ind w:firstLine="567"/>
      <w:jc w:val="both"/>
    </w:pPr>
    <w:rPr>
      <w:rFonts w:eastAsiaTheme="minorEastAsia" w:cs="Times New Roman"/>
      <w:kern w:val="0"/>
      <w:sz w:val="24"/>
      <w:szCs w:val="24"/>
      <w:lang w:val="ru-BY" w:eastAsia="ru-BY"/>
      <w14:ligatures w14:val="none"/>
    </w:rPr>
  </w:style>
  <w:style w:type="paragraph" w:customStyle="1" w:styleId="newncpi0">
    <w:name w:val="newncpi0"/>
    <w:basedOn w:val="a"/>
    <w:rsid w:val="00E55A68"/>
    <w:pPr>
      <w:ind w:firstLine="0"/>
      <w:jc w:val="both"/>
    </w:pPr>
    <w:rPr>
      <w:rFonts w:eastAsiaTheme="minorEastAsia" w:cs="Times New Roman"/>
      <w:kern w:val="0"/>
      <w:sz w:val="24"/>
      <w:szCs w:val="24"/>
      <w:lang w:val="ru-BY" w:eastAsia="ru-BY"/>
      <w14:ligatures w14:val="none"/>
    </w:rPr>
  </w:style>
  <w:style w:type="character" w:customStyle="1" w:styleId="name">
    <w:name w:val="name"/>
    <w:basedOn w:val="a0"/>
    <w:rsid w:val="00E55A6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E55A6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55A6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55A68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E55A6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55A68"/>
    <w:rPr>
      <w:rFonts w:ascii="Times New Roman" w:hAnsi="Times New Roman" w:cs="Times New Roman" w:hint="default"/>
      <w:b/>
      <w:bCs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E55A6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55A68"/>
  </w:style>
  <w:style w:type="paragraph" w:styleId="ae">
    <w:name w:val="footer"/>
    <w:basedOn w:val="a"/>
    <w:link w:val="af"/>
    <w:uiPriority w:val="99"/>
    <w:unhideWhenUsed/>
    <w:rsid w:val="00E55A6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55A68"/>
  </w:style>
  <w:style w:type="character" w:styleId="af0">
    <w:name w:val="page number"/>
    <w:basedOn w:val="a0"/>
    <w:uiPriority w:val="99"/>
    <w:semiHidden/>
    <w:unhideWhenUsed/>
    <w:rsid w:val="00E55A68"/>
  </w:style>
  <w:style w:type="table" w:styleId="af1">
    <w:name w:val="Table Grid"/>
    <w:basedOn w:val="a1"/>
    <w:uiPriority w:val="39"/>
    <w:rsid w:val="00E55A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817</Words>
  <Characters>5090</Characters>
  <Application>Microsoft Office Word</Application>
  <DocSecurity>0</DocSecurity>
  <Lines>231</Lines>
  <Paragraphs>190</Paragraphs>
  <ScaleCrop>false</ScaleCrop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Игнатик В.И.</dc:creator>
  <cp:keywords/>
  <dc:description/>
  <cp:lastModifiedBy>Игнатик В.И.</cp:lastModifiedBy>
  <cp:revision>1</cp:revision>
  <dcterms:created xsi:type="dcterms:W3CDTF">2025-09-22T07:21:00Z</dcterms:created>
  <dcterms:modified xsi:type="dcterms:W3CDTF">2025-09-22T07:23:00Z</dcterms:modified>
</cp:coreProperties>
</file>