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3A" w:rsidRPr="0014592F" w:rsidRDefault="00D4043A" w:rsidP="0014592F">
      <w:pPr>
        <w:ind w:left="5387"/>
        <w:rPr>
          <w:sz w:val="30"/>
          <w:szCs w:val="30"/>
        </w:rPr>
      </w:pPr>
      <w:r w:rsidRPr="0014592F">
        <w:rPr>
          <w:sz w:val="30"/>
          <w:szCs w:val="30"/>
        </w:rPr>
        <w:t>УТВЕРЖДАЮ</w:t>
      </w:r>
    </w:p>
    <w:tbl>
      <w:tblPr>
        <w:tblStyle w:val="ae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94"/>
      </w:tblGrid>
      <w:tr w:rsidR="00956375" w:rsidRPr="0014592F" w:rsidTr="00956375">
        <w:tc>
          <w:tcPr>
            <w:tcW w:w="10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375" w:rsidRPr="0014592F" w:rsidRDefault="00956375" w:rsidP="0014592F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956375" w:rsidRPr="0014592F" w:rsidTr="00956375">
        <w:tc>
          <w:tcPr>
            <w:tcW w:w="10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6375" w:rsidRPr="0014592F" w:rsidRDefault="00956375" w:rsidP="0014592F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956375" w:rsidRPr="0014592F" w:rsidTr="00956375">
        <w:tc>
          <w:tcPr>
            <w:tcW w:w="10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6375" w:rsidRPr="0014592F" w:rsidRDefault="00956375" w:rsidP="0014592F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956375" w:rsidRPr="0014592F" w:rsidTr="00956375">
        <w:tc>
          <w:tcPr>
            <w:tcW w:w="10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6375" w:rsidRPr="0014592F" w:rsidRDefault="00956375" w:rsidP="0014592F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956375" w:rsidRPr="0014592F" w:rsidTr="00956375">
        <w:tc>
          <w:tcPr>
            <w:tcW w:w="10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375" w:rsidRPr="0014592F" w:rsidRDefault="00956375" w:rsidP="0014592F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</w:tbl>
    <w:p w:rsidR="00D4043A" w:rsidRPr="0014592F" w:rsidRDefault="00D4043A" w:rsidP="0014592F">
      <w:pPr>
        <w:rPr>
          <w:sz w:val="30"/>
          <w:szCs w:val="30"/>
        </w:rPr>
      </w:pPr>
    </w:p>
    <w:p w:rsidR="00B92A80" w:rsidRPr="0014592F" w:rsidRDefault="00B92A80" w:rsidP="0014592F">
      <w:pPr>
        <w:rPr>
          <w:sz w:val="30"/>
          <w:szCs w:val="30"/>
        </w:rPr>
      </w:pPr>
    </w:p>
    <w:p w:rsidR="00B92A80" w:rsidRPr="0014592F" w:rsidRDefault="00B92A80" w:rsidP="0014592F">
      <w:pPr>
        <w:rPr>
          <w:sz w:val="30"/>
          <w:szCs w:val="30"/>
        </w:rPr>
      </w:pPr>
    </w:p>
    <w:p w:rsidR="00B92A80" w:rsidRPr="0014592F" w:rsidRDefault="00B92A80" w:rsidP="0014592F">
      <w:pPr>
        <w:rPr>
          <w:b/>
          <w:bCs/>
          <w:sz w:val="30"/>
          <w:szCs w:val="30"/>
        </w:rPr>
      </w:pPr>
      <w:r w:rsidRPr="0014592F">
        <w:rPr>
          <w:b/>
          <w:bCs/>
          <w:sz w:val="30"/>
          <w:szCs w:val="30"/>
        </w:rPr>
        <w:t>План – конспект</w:t>
      </w:r>
    </w:p>
    <w:p w:rsidR="00E6732D" w:rsidRPr="0014592F" w:rsidRDefault="00B92A80" w:rsidP="0014592F">
      <w:pPr>
        <w:rPr>
          <w:sz w:val="30"/>
          <w:szCs w:val="30"/>
          <w:u w:val="single"/>
        </w:rPr>
      </w:pPr>
      <w:r w:rsidRPr="0014592F">
        <w:rPr>
          <w:b/>
          <w:bCs/>
          <w:sz w:val="30"/>
          <w:szCs w:val="30"/>
        </w:rPr>
        <w:t>проведения занятия с</w:t>
      </w:r>
      <w:r w:rsidRPr="0014592F">
        <w:rPr>
          <w:sz w:val="30"/>
          <w:szCs w:val="30"/>
        </w:rPr>
        <w:t xml:space="preserve"> </w:t>
      </w:r>
      <w:r w:rsidR="00E6732D" w:rsidRPr="0014592F">
        <w:rPr>
          <w:sz w:val="30"/>
          <w:szCs w:val="30"/>
          <w:u w:val="single"/>
        </w:rPr>
        <w:t xml:space="preserve">юношами </w:t>
      </w:r>
      <w:r w:rsidR="00D95927">
        <w:rPr>
          <w:sz w:val="30"/>
          <w:szCs w:val="30"/>
          <w:u w:val="single"/>
        </w:rPr>
        <w:t>10</w:t>
      </w:r>
      <w:r w:rsidR="00E6732D" w:rsidRPr="0014592F">
        <w:rPr>
          <w:sz w:val="30"/>
          <w:szCs w:val="30"/>
          <w:u w:val="single"/>
        </w:rPr>
        <w:t xml:space="preserve"> класса учреждений общего </w:t>
      </w:r>
    </w:p>
    <w:p w:rsidR="00E6732D" w:rsidRPr="0014592F" w:rsidRDefault="00E6732D" w:rsidP="0014592F">
      <w:pPr>
        <w:rPr>
          <w:sz w:val="30"/>
          <w:szCs w:val="30"/>
          <w:u w:val="single"/>
        </w:rPr>
      </w:pPr>
      <w:r w:rsidRPr="0014592F">
        <w:rPr>
          <w:sz w:val="30"/>
          <w:szCs w:val="30"/>
          <w:u w:val="single"/>
        </w:rPr>
        <w:t xml:space="preserve">среднего образования, профессионально-технического </w:t>
      </w:r>
    </w:p>
    <w:p w:rsidR="00BC2D1D" w:rsidRPr="0014592F" w:rsidRDefault="00E6732D" w:rsidP="0014592F">
      <w:pPr>
        <w:rPr>
          <w:sz w:val="30"/>
          <w:szCs w:val="30"/>
          <w:u w:val="single"/>
        </w:rPr>
      </w:pPr>
      <w:r w:rsidRPr="0014592F">
        <w:rPr>
          <w:sz w:val="30"/>
          <w:szCs w:val="30"/>
          <w:u w:val="single"/>
        </w:rPr>
        <w:t>и среднего специального образования</w:t>
      </w:r>
    </w:p>
    <w:p w:rsidR="00590911" w:rsidRPr="0014592F" w:rsidRDefault="00D46948" w:rsidP="0014592F">
      <w:pPr>
        <w:rPr>
          <w:sz w:val="30"/>
          <w:szCs w:val="30"/>
        </w:rPr>
      </w:pPr>
      <w:r w:rsidRPr="0014592F">
        <w:rPr>
          <w:sz w:val="30"/>
          <w:szCs w:val="30"/>
          <w:u w:val="single"/>
        </w:rPr>
        <w:t>по</w:t>
      </w:r>
      <w:r w:rsidR="00BC2D1D" w:rsidRPr="0014592F">
        <w:rPr>
          <w:sz w:val="30"/>
          <w:szCs w:val="30"/>
          <w:u w:val="single"/>
        </w:rPr>
        <w:t xml:space="preserve"> </w:t>
      </w:r>
      <w:r w:rsidR="00590911" w:rsidRPr="0014592F">
        <w:rPr>
          <w:sz w:val="30"/>
          <w:szCs w:val="30"/>
          <w:u w:val="single"/>
        </w:rPr>
        <w:t>общевоинским уставам</w:t>
      </w:r>
      <w:r w:rsidR="00590911" w:rsidRPr="0014592F">
        <w:rPr>
          <w:sz w:val="30"/>
          <w:szCs w:val="30"/>
        </w:rPr>
        <w:t xml:space="preserve"> </w:t>
      </w:r>
    </w:p>
    <w:p w:rsidR="00590911" w:rsidRPr="0014592F" w:rsidRDefault="00590911" w:rsidP="0014592F">
      <w:pPr>
        <w:rPr>
          <w:sz w:val="30"/>
          <w:szCs w:val="30"/>
        </w:rPr>
      </w:pPr>
      <w:proofErr w:type="gramStart"/>
      <w:r w:rsidRPr="0014592F">
        <w:rPr>
          <w:sz w:val="30"/>
          <w:szCs w:val="30"/>
        </w:rPr>
        <w:t xml:space="preserve">на </w:t>
      </w:r>
      <w:r w:rsidR="00E6732D" w:rsidRPr="0014592F">
        <w:rPr>
          <w:sz w:val="30"/>
          <w:szCs w:val="30"/>
        </w:rPr>
        <w:t>____________________</w:t>
      </w:r>
      <w:proofErr w:type="gramEnd"/>
    </w:p>
    <w:p w:rsidR="00B92A80" w:rsidRPr="0014592F" w:rsidRDefault="00B92A80" w:rsidP="0014592F">
      <w:pPr>
        <w:jc w:val="center"/>
        <w:rPr>
          <w:sz w:val="30"/>
          <w:szCs w:val="30"/>
        </w:rPr>
      </w:pPr>
    </w:p>
    <w:p w:rsidR="00B92A80" w:rsidRPr="0014592F" w:rsidRDefault="00B92A80" w:rsidP="0014592F">
      <w:pPr>
        <w:jc w:val="center"/>
        <w:rPr>
          <w:sz w:val="30"/>
          <w:szCs w:val="30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988"/>
        <w:gridCol w:w="7999"/>
      </w:tblGrid>
      <w:tr w:rsidR="009C03D2" w:rsidRPr="0014592F" w:rsidTr="00D95927">
        <w:tc>
          <w:tcPr>
            <w:tcW w:w="1988" w:type="dxa"/>
          </w:tcPr>
          <w:p w:rsidR="00B92A80" w:rsidRPr="0014592F" w:rsidRDefault="00B92A80" w:rsidP="0014592F">
            <w:pPr>
              <w:jc w:val="both"/>
              <w:rPr>
                <w:b/>
                <w:bCs/>
                <w:sz w:val="30"/>
                <w:szCs w:val="30"/>
              </w:rPr>
            </w:pPr>
            <w:r w:rsidRPr="0014592F">
              <w:rPr>
                <w:b/>
                <w:bCs/>
                <w:sz w:val="30"/>
                <w:szCs w:val="30"/>
              </w:rPr>
              <w:t>Тема</w:t>
            </w:r>
            <w:r w:rsidR="00752242" w:rsidRPr="0014592F">
              <w:rPr>
                <w:b/>
                <w:bCs/>
                <w:sz w:val="30"/>
                <w:szCs w:val="30"/>
              </w:rPr>
              <w:t xml:space="preserve"> </w:t>
            </w:r>
            <w:r w:rsidR="00067508" w:rsidRPr="0014592F">
              <w:rPr>
                <w:b/>
                <w:bCs/>
                <w:sz w:val="30"/>
                <w:szCs w:val="30"/>
              </w:rPr>
              <w:t>4</w:t>
            </w:r>
            <w:r w:rsidRPr="0014592F">
              <w:rPr>
                <w:b/>
                <w:bCs/>
                <w:sz w:val="30"/>
                <w:szCs w:val="30"/>
              </w:rPr>
              <w:t>:</w:t>
            </w:r>
          </w:p>
          <w:p w:rsidR="00752242" w:rsidRPr="0014592F" w:rsidRDefault="00752242" w:rsidP="0014592F">
            <w:pPr>
              <w:jc w:val="both"/>
              <w:rPr>
                <w:b/>
                <w:bCs/>
                <w:sz w:val="30"/>
                <w:szCs w:val="30"/>
              </w:rPr>
            </w:pPr>
          </w:p>
          <w:p w:rsidR="00752242" w:rsidRPr="0014592F" w:rsidRDefault="006D3ACE" w:rsidP="0014592F">
            <w:pPr>
              <w:jc w:val="both"/>
              <w:rPr>
                <w:b/>
                <w:bCs/>
                <w:sz w:val="30"/>
                <w:szCs w:val="30"/>
              </w:rPr>
            </w:pPr>
            <w:r w:rsidRPr="0014592F">
              <w:rPr>
                <w:b/>
                <w:bCs/>
                <w:sz w:val="30"/>
                <w:szCs w:val="30"/>
              </w:rPr>
              <w:t>Занятие</w:t>
            </w:r>
            <w:r w:rsidR="008509ED" w:rsidRPr="0014592F">
              <w:rPr>
                <w:b/>
                <w:bCs/>
                <w:sz w:val="30"/>
                <w:szCs w:val="30"/>
              </w:rPr>
              <w:t xml:space="preserve"> 1</w:t>
            </w:r>
            <w:r w:rsidRPr="0014592F">
              <w:rPr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7999" w:type="dxa"/>
          </w:tcPr>
          <w:p w:rsidR="00590911" w:rsidRPr="0014592F" w:rsidRDefault="00067508" w:rsidP="0014592F">
            <w:pPr>
              <w:jc w:val="both"/>
              <w:rPr>
                <w:sz w:val="30"/>
                <w:szCs w:val="30"/>
              </w:rPr>
            </w:pPr>
            <w:r w:rsidRPr="0014592F">
              <w:rPr>
                <w:sz w:val="30"/>
                <w:szCs w:val="30"/>
              </w:rPr>
              <w:t>Условия службы и быта военнослужащих, проходящих срочную военную службу</w:t>
            </w:r>
            <w:r w:rsidR="00E6732D" w:rsidRPr="0014592F">
              <w:rPr>
                <w:sz w:val="30"/>
                <w:szCs w:val="30"/>
              </w:rPr>
              <w:t>.</w:t>
            </w:r>
          </w:p>
          <w:p w:rsidR="001103C6" w:rsidRPr="0014592F" w:rsidRDefault="00067508" w:rsidP="0014592F">
            <w:pPr>
              <w:jc w:val="both"/>
              <w:rPr>
                <w:bCs/>
                <w:caps/>
                <w:sz w:val="30"/>
                <w:szCs w:val="30"/>
              </w:rPr>
            </w:pPr>
            <w:r w:rsidRPr="0014592F">
              <w:rPr>
                <w:sz w:val="30"/>
                <w:szCs w:val="30"/>
              </w:rPr>
              <w:t>Ознакомление с казарменным помещением, учебными классами и городками, клубом, солдатской столовой. Изучение распорядка дня воинской части, порядка предоставления отпусков военнослужащим срочной службы. Нормы обеспечения военнослужащих срочной службы всеми видами довольствия (вещевого, денежного и продовольственного)</w:t>
            </w:r>
            <w:r w:rsidR="00B04B40" w:rsidRPr="0014592F">
              <w:rPr>
                <w:bCs/>
                <w:caps/>
                <w:sz w:val="30"/>
                <w:szCs w:val="30"/>
              </w:rPr>
              <w:t>.</w:t>
            </w:r>
          </w:p>
          <w:p w:rsidR="006D3ACE" w:rsidRPr="0014592F" w:rsidRDefault="006D3ACE" w:rsidP="0014592F">
            <w:pPr>
              <w:jc w:val="both"/>
              <w:rPr>
                <w:sz w:val="30"/>
                <w:szCs w:val="30"/>
              </w:rPr>
            </w:pPr>
          </w:p>
        </w:tc>
      </w:tr>
      <w:tr w:rsidR="009C03D2" w:rsidRPr="0014592F" w:rsidTr="00D95927">
        <w:trPr>
          <w:trHeight w:val="339"/>
        </w:trPr>
        <w:tc>
          <w:tcPr>
            <w:tcW w:w="1988" w:type="dxa"/>
          </w:tcPr>
          <w:p w:rsidR="00B92A80" w:rsidRPr="0014592F" w:rsidRDefault="00B92A80" w:rsidP="0014592F">
            <w:pPr>
              <w:jc w:val="both"/>
              <w:rPr>
                <w:b/>
                <w:bCs/>
                <w:sz w:val="30"/>
                <w:szCs w:val="30"/>
              </w:rPr>
            </w:pPr>
            <w:r w:rsidRPr="0014592F">
              <w:rPr>
                <w:b/>
                <w:bCs/>
                <w:sz w:val="30"/>
                <w:szCs w:val="30"/>
              </w:rPr>
              <w:t>Время:</w:t>
            </w:r>
          </w:p>
        </w:tc>
        <w:tc>
          <w:tcPr>
            <w:tcW w:w="7999" w:type="dxa"/>
          </w:tcPr>
          <w:p w:rsidR="00B92A80" w:rsidRPr="0014592F" w:rsidRDefault="00067508" w:rsidP="0014592F">
            <w:pPr>
              <w:rPr>
                <w:sz w:val="30"/>
                <w:szCs w:val="30"/>
              </w:rPr>
            </w:pPr>
            <w:r w:rsidRPr="0014592F">
              <w:rPr>
                <w:sz w:val="30"/>
                <w:szCs w:val="30"/>
              </w:rPr>
              <w:t>2</w:t>
            </w:r>
            <w:r w:rsidR="009C03D2" w:rsidRPr="0014592F">
              <w:rPr>
                <w:sz w:val="30"/>
                <w:szCs w:val="30"/>
              </w:rPr>
              <w:t xml:space="preserve"> уч. час</w:t>
            </w:r>
            <w:r w:rsidRPr="0014592F">
              <w:rPr>
                <w:sz w:val="30"/>
                <w:szCs w:val="30"/>
              </w:rPr>
              <w:t>а</w:t>
            </w:r>
          </w:p>
        </w:tc>
      </w:tr>
      <w:tr w:rsidR="009C03D2" w:rsidRPr="0014592F" w:rsidTr="00D95927">
        <w:tc>
          <w:tcPr>
            <w:tcW w:w="1988" w:type="dxa"/>
          </w:tcPr>
          <w:p w:rsidR="00B92A80" w:rsidRPr="0014592F" w:rsidRDefault="00B92A80" w:rsidP="0014592F">
            <w:pPr>
              <w:jc w:val="both"/>
              <w:rPr>
                <w:sz w:val="30"/>
                <w:szCs w:val="30"/>
              </w:rPr>
            </w:pPr>
          </w:p>
          <w:p w:rsidR="00B92A80" w:rsidRPr="0014592F" w:rsidRDefault="00B92A80" w:rsidP="0014592F">
            <w:pPr>
              <w:jc w:val="both"/>
              <w:rPr>
                <w:b/>
                <w:bCs/>
                <w:sz w:val="30"/>
                <w:szCs w:val="30"/>
              </w:rPr>
            </w:pPr>
            <w:r w:rsidRPr="0014592F">
              <w:rPr>
                <w:b/>
                <w:bCs/>
                <w:sz w:val="30"/>
                <w:szCs w:val="30"/>
              </w:rPr>
              <w:t>Место проведения:</w:t>
            </w:r>
          </w:p>
        </w:tc>
        <w:tc>
          <w:tcPr>
            <w:tcW w:w="7999" w:type="dxa"/>
          </w:tcPr>
          <w:p w:rsidR="00B92A80" w:rsidRPr="0014592F" w:rsidRDefault="00B92A80" w:rsidP="0014592F">
            <w:pPr>
              <w:jc w:val="both"/>
              <w:rPr>
                <w:sz w:val="30"/>
                <w:szCs w:val="30"/>
              </w:rPr>
            </w:pPr>
          </w:p>
          <w:p w:rsidR="00B92A80" w:rsidRPr="0014592F" w:rsidRDefault="00B92A80" w:rsidP="0014592F">
            <w:pPr>
              <w:jc w:val="both"/>
              <w:rPr>
                <w:sz w:val="30"/>
                <w:szCs w:val="30"/>
              </w:rPr>
            </w:pPr>
            <w:r w:rsidRPr="0014592F">
              <w:rPr>
                <w:sz w:val="30"/>
                <w:szCs w:val="30"/>
              </w:rPr>
              <w:t>Учебный класс</w:t>
            </w:r>
            <w:r w:rsidR="00E7104F" w:rsidRPr="0014592F">
              <w:rPr>
                <w:sz w:val="30"/>
                <w:szCs w:val="30"/>
              </w:rPr>
              <w:t>, территория воинской части.</w:t>
            </w:r>
          </w:p>
        </w:tc>
      </w:tr>
      <w:tr w:rsidR="009C03D2" w:rsidRPr="0014592F" w:rsidTr="00D95927">
        <w:tc>
          <w:tcPr>
            <w:tcW w:w="1988" w:type="dxa"/>
          </w:tcPr>
          <w:p w:rsidR="00B92A80" w:rsidRPr="0014592F" w:rsidRDefault="00B92A80" w:rsidP="0014592F">
            <w:pPr>
              <w:jc w:val="both"/>
              <w:rPr>
                <w:b/>
                <w:bCs/>
                <w:sz w:val="30"/>
                <w:szCs w:val="30"/>
              </w:rPr>
            </w:pPr>
          </w:p>
          <w:p w:rsidR="00B92A80" w:rsidRPr="0014592F" w:rsidRDefault="00B92A80" w:rsidP="0014592F">
            <w:pPr>
              <w:jc w:val="both"/>
              <w:rPr>
                <w:b/>
                <w:bCs/>
                <w:sz w:val="30"/>
                <w:szCs w:val="30"/>
              </w:rPr>
            </w:pPr>
            <w:r w:rsidRPr="0014592F">
              <w:rPr>
                <w:b/>
                <w:bCs/>
                <w:sz w:val="30"/>
                <w:szCs w:val="30"/>
              </w:rPr>
              <w:t>Руководства и пособия:</w:t>
            </w:r>
          </w:p>
        </w:tc>
        <w:tc>
          <w:tcPr>
            <w:tcW w:w="7999" w:type="dxa"/>
          </w:tcPr>
          <w:p w:rsidR="00B92A80" w:rsidRPr="0014592F" w:rsidRDefault="00B92A80" w:rsidP="0014592F">
            <w:pPr>
              <w:rPr>
                <w:sz w:val="30"/>
                <w:szCs w:val="30"/>
              </w:rPr>
            </w:pPr>
          </w:p>
          <w:p w:rsidR="00B92A80" w:rsidRPr="0014592F" w:rsidRDefault="00E6732D" w:rsidP="0014592F">
            <w:pPr>
              <w:rPr>
                <w:sz w:val="30"/>
                <w:szCs w:val="30"/>
              </w:rPr>
            </w:pPr>
            <w:r w:rsidRPr="0014592F">
              <w:rPr>
                <w:sz w:val="30"/>
                <w:szCs w:val="30"/>
              </w:rPr>
              <w:t>Устав внутренней службы Вооруженных Сил Республики Беларусь</w:t>
            </w:r>
          </w:p>
        </w:tc>
      </w:tr>
    </w:tbl>
    <w:p w:rsidR="00B92A80" w:rsidRPr="0014592F" w:rsidRDefault="00B92A80" w:rsidP="0014592F">
      <w:pPr>
        <w:jc w:val="center"/>
        <w:rPr>
          <w:sz w:val="30"/>
          <w:szCs w:val="30"/>
        </w:rPr>
      </w:pPr>
    </w:p>
    <w:p w:rsidR="00E6732D" w:rsidRPr="0014592F" w:rsidRDefault="00E6732D" w:rsidP="0014592F">
      <w:pPr>
        <w:ind w:left="-56"/>
        <w:rPr>
          <w:spacing w:val="-20"/>
          <w:sz w:val="30"/>
          <w:szCs w:val="30"/>
        </w:rPr>
      </w:pPr>
      <w:r w:rsidRPr="0014592F">
        <w:rPr>
          <w:b/>
          <w:spacing w:val="-20"/>
          <w:sz w:val="30"/>
          <w:szCs w:val="30"/>
        </w:rPr>
        <w:t>Учебные вопросы:</w:t>
      </w:r>
      <w:r w:rsidRPr="0014592F">
        <w:rPr>
          <w:b/>
          <w:spacing w:val="-20"/>
          <w:sz w:val="30"/>
          <w:szCs w:val="30"/>
        </w:rPr>
        <w:tab/>
      </w:r>
    </w:p>
    <w:p w:rsidR="00E6732D" w:rsidRPr="0014592F" w:rsidRDefault="00E6732D" w:rsidP="0014592F">
      <w:pPr>
        <w:ind w:left="-56"/>
        <w:jc w:val="both"/>
        <w:rPr>
          <w:spacing w:val="-20"/>
          <w:sz w:val="30"/>
          <w:szCs w:val="30"/>
        </w:rPr>
      </w:pPr>
      <w:r w:rsidRPr="0014592F">
        <w:rPr>
          <w:spacing w:val="-20"/>
          <w:sz w:val="30"/>
          <w:szCs w:val="30"/>
        </w:rPr>
        <w:t>1. </w:t>
      </w:r>
      <w:r w:rsidR="009112E0" w:rsidRPr="0014592F">
        <w:rPr>
          <w:sz w:val="30"/>
          <w:szCs w:val="30"/>
        </w:rPr>
        <w:t xml:space="preserve">Ознакомление с казарменным помещением, учебными классами и городками, клубом, солдатской столовой. </w:t>
      </w:r>
      <w:r w:rsidR="00E7104F" w:rsidRPr="0014592F">
        <w:rPr>
          <w:sz w:val="30"/>
          <w:szCs w:val="30"/>
        </w:rPr>
        <w:t>Изучение распорядка дня воинской части, порядка предоставления отпусков военнослужащим срочной службы</w:t>
      </w:r>
      <w:r w:rsidR="00E7104F" w:rsidRPr="0014592F">
        <w:rPr>
          <w:spacing w:val="-20"/>
          <w:sz w:val="30"/>
          <w:szCs w:val="30"/>
        </w:rPr>
        <w:t>.</w:t>
      </w:r>
    </w:p>
    <w:p w:rsidR="00E7104F" w:rsidRPr="0014592F" w:rsidRDefault="00E6732D" w:rsidP="0014592F">
      <w:pPr>
        <w:jc w:val="both"/>
        <w:rPr>
          <w:bCs/>
          <w:caps/>
          <w:sz w:val="30"/>
          <w:szCs w:val="30"/>
        </w:rPr>
      </w:pPr>
      <w:r w:rsidRPr="0014592F">
        <w:rPr>
          <w:spacing w:val="-20"/>
          <w:sz w:val="30"/>
          <w:szCs w:val="30"/>
        </w:rPr>
        <w:t>2. </w:t>
      </w:r>
      <w:r w:rsidR="00E7104F" w:rsidRPr="0014592F">
        <w:rPr>
          <w:sz w:val="30"/>
          <w:szCs w:val="30"/>
        </w:rPr>
        <w:t>Нормы обеспечения военнослужащих срочной службы всеми видами довольствия (вещевого, денежного и продовольственного)</w:t>
      </w:r>
      <w:r w:rsidR="00E7104F" w:rsidRPr="0014592F">
        <w:rPr>
          <w:bCs/>
          <w:caps/>
          <w:sz w:val="30"/>
          <w:szCs w:val="30"/>
        </w:rPr>
        <w:t>.</w:t>
      </w:r>
    </w:p>
    <w:p w:rsidR="006D3ACE" w:rsidRPr="0014592F" w:rsidRDefault="00B92A80" w:rsidP="0014592F">
      <w:pPr>
        <w:jc w:val="center"/>
        <w:rPr>
          <w:spacing w:val="-20"/>
          <w:sz w:val="30"/>
          <w:szCs w:val="30"/>
        </w:rPr>
      </w:pPr>
      <w:r w:rsidRPr="0014592F">
        <w:rPr>
          <w:spacing w:val="-20"/>
          <w:sz w:val="30"/>
          <w:szCs w:val="30"/>
        </w:rPr>
        <w:br w:type="page"/>
      </w:r>
    </w:p>
    <w:p w:rsidR="00B92A80" w:rsidRPr="00D46D96" w:rsidRDefault="00B92A80" w:rsidP="0014592F">
      <w:pPr>
        <w:jc w:val="center"/>
        <w:rPr>
          <w:spacing w:val="-20"/>
          <w:sz w:val="30"/>
          <w:szCs w:val="30"/>
        </w:rPr>
      </w:pPr>
      <w:r w:rsidRPr="00D46D96">
        <w:rPr>
          <w:spacing w:val="-20"/>
          <w:sz w:val="30"/>
          <w:szCs w:val="30"/>
        </w:rPr>
        <w:lastRenderedPageBreak/>
        <w:t>Ход занятия</w:t>
      </w:r>
    </w:p>
    <w:p w:rsidR="00B92A80" w:rsidRPr="00D46D96" w:rsidRDefault="00B92A80" w:rsidP="0014592F">
      <w:pPr>
        <w:jc w:val="both"/>
        <w:rPr>
          <w:b/>
          <w:bCs/>
          <w:sz w:val="30"/>
          <w:szCs w:val="30"/>
        </w:rPr>
      </w:pPr>
    </w:p>
    <w:p w:rsidR="006D3ACE" w:rsidRPr="00D46D96" w:rsidRDefault="006D3ACE" w:rsidP="0014592F">
      <w:pPr>
        <w:ind w:firstLine="709"/>
        <w:rPr>
          <w:b/>
          <w:sz w:val="30"/>
          <w:szCs w:val="30"/>
        </w:rPr>
      </w:pPr>
      <w:r w:rsidRPr="00D46D96">
        <w:rPr>
          <w:b/>
          <w:sz w:val="30"/>
          <w:szCs w:val="30"/>
        </w:rPr>
        <w:t xml:space="preserve">Вводная часть – </w:t>
      </w:r>
      <w:r w:rsidR="00E11F7E" w:rsidRPr="00D46D96">
        <w:rPr>
          <w:b/>
          <w:sz w:val="30"/>
          <w:szCs w:val="30"/>
        </w:rPr>
        <w:t>3</w:t>
      </w:r>
      <w:r w:rsidRPr="00D46D96">
        <w:rPr>
          <w:b/>
          <w:sz w:val="30"/>
          <w:szCs w:val="30"/>
        </w:rPr>
        <w:t xml:space="preserve"> мин</w:t>
      </w:r>
      <w:r w:rsidR="00E6732D" w:rsidRPr="00D46D96">
        <w:rPr>
          <w:b/>
          <w:sz w:val="30"/>
          <w:szCs w:val="30"/>
        </w:rPr>
        <w:t>.</w:t>
      </w:r>
    </w:p>
    <w:p w:rsidR="006D3ACE" w:rsidRPr="00D46D96" w:rsidRDefault="006D3ACE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 xml:space="preserve">Проверяю наличие </w:t>
      </w:r>
      <w:r w:rsidR="00E6732D" w:rsidRPr="00D46D96">
        <w:rPr>
          <w:sz w:val="30"/>
          <w:szCs w:val="30"/>
        </w:rPr>
        <w:t>обучаемых</w:t>
      </w:r>
      <w:r w:rsidRPr="00D46D96">
        <w:rPr>
          <w:sz w:val="30"/>
          <w:szCs w:val="30"/>
        </w:rPr>
        <w:t xml:space="preserve"> и </w:t>
      </w:r>
      <w:r w:rsidR="00E6732D" w:rsidRPr="00D46D96">
        <w:rPr>
          <w:sz w:val="30"/>
          <w:szCs w:val="30"/>
        </w:rPr>
        <w:t>их готовность</w:t>
      </w:r>
      <w:r w:rsidRPr="00D46D96">
        <w:rPr>
          <w:sz w:val="30"/>
          <w:szCs w:val="30"/>
        </w:rPr>
        <w:t xml:space="preserve"> к занятию. Довожу тему занятия</w:t>
      </w:r>
      <w:r w:rsidR="00E6732D" w:rsidRPr="00D46D96">
        <w:rPr>
          <w:sz w:val="30"/>
          <w:szCs w:val="30"/>
        </w:rPr>
        <w:t>, учебные вопросы</w:t>
      </w:r>
      <w:r w:rsidRPr="00D46D96">
        <w:rPr>
          <w:sz w:val="30"/>
          <w:szCs w:val="30"/>
        </w:rPr>
        <w:t xml:space="preserve"> и порядок </w:t>
      </w:r>
      <w:r w:rsidR="00E6732D" w:rsidRPr="00D46D96">
        <w:rPr>
          <w:sz w:val="30"/>
          <w:szCs w:val="30"/>
        </w:rPr>
        <w:t>их рассмотрения</w:t>
      </w:r>
      <w:r w:rsidRPr="00D46D96">
        <w:rPr>
          <w:sz w:val="30"/>
          <w:szCs w:val="30"/>
        </w:rPr>
        <w:t>.</w:t>
      </w:r>
    </w:p>
    <w:p w:rsidR="006D3ACE" w:rsidRPr="00D46D96" w:rsidRDefault="00E6732D" w:rsidP="0014592F">
      <w:pPr>
        <w:tabs>
          <w:tab w:val="left" w:pos="10632"/>
        </w:tabs>
        <w:ind w:right="283" w:firstLine="709"/>
        <w:jc w:val="both"/>
        <w:rPr>
          <w:b/>
          <w:sz w:val="30"/>
          <w:szCs w:val="30"/>
        </w:rPr>
      </w:pPr>
      <w:r w:rsidRPr="00D46D96">
        <w:rPr>
          <w:b/>
          <w:sz w:val="30"/>
          <w:szCs w:val="30"/>
        </w:rPr>
        <w:t xml:space="preserve">Основная часть – </w:t>
      </w:r>
      <w:r w:rsidR="00E7104F" w:rsidRPr="00D46D96">
        <w:rPr>
          <w:b/>
          <w:sz w:val="30"/>
          <w:szCs w:val="30"/>
        </w:rPr>
        <w:t>8</w:t>
      </w:r>
      <w:r w:rsidR="00E11F7E" w:rsidRPr="00D46D96">
        <w:rPr>
          <w:b/>
          <w:sz w:val="30"/>
          <w:szCs w:val="30"/>
        </w:rPr>
        <w:t>5</w:t>
      </w:r>
      <w:r w:rsidRPr="00D46D96">
        <w:rPr>
          <w:b/>
          <w:sz w:val="30"/>
          <w:szCs w:val="30"/>
        </w:rPr>
        <w:t xml:space="preserve"> </w:t>
      </w:r>
      <w:r w:rsidR="006D3ACE" w:rsidRPr="00D46D96">
        <w:rPr>
          <w:b/>
          <w:sz w:val="30"/>
          <w:szCs w:val="30"/>
        </w:rPr>
        <w:t>мин.</w:t>
      </w:r>
    </w:p>
    <w:p w:rsidR="00874874" w:rsidRPr="00D46D96" w:rsidRDefault="00E11F7E" w:rsidP="0014592F">
      <w:pPr>
        <w:pStyle w:val="point"/>
        <w:ind w:firstLine="709"/>
        <w:rPr>
          <w:b/>
          <w:spacing w:val="-14"/>
          <w:sz w:val="30"/>
          <w:szCs w:val="30"/>
        </w:rPr>
      </w:pPr>
      <w:r w:rsidRPr="00D46D96">
        <w:rPr>
          <w:b/>
          <w:spacing w:val="-14"/>
          <w:sz w:val="30"/>
          <w:szCs w:val="30"/>
        </w:rPr>
        <w:t xml:space="preserve">1-й учебный вопрос. </w:t>
      </w:r>
      <w:r w:rsidR="00874874" w:rsidRPr="00D46D96">
        <w:rPr>
          <w:b/>
          <w:spacing w:val="-14"/>
          <w:sz w:val="30"/>
          <w:szCs w:val="30"/>
        </w:rPr>
        <w:t>Ознакомление с казарменным помещением, учебными классами и городками, клубом, солдатской столовой. Изучение распорядка дня воинской части, порядка предоставления отпусков военнослужащим срочной службы.</w:t>
      </w:r>
    </w:p>
    <w:p w:rsidR="009112E0" w:rsidRPr="00D46D96" w:rsidRDefault="009112E0" w:rsidP="0014592F">
      <w:pPr>
        <w:pStyle w:val="point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Военнослужащие срочной военной службы размещаются в казармах.</w:t>
      </w:r>
    </w:p>
    <w:p w:rsidR="009112E0" w:rsidRPr="00D46D96" w:rsidRDefault="009112E0" w:rsidP="0014592F">
      <w:pPr>
        <w:pStyle w:val="point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Для размещения личного состава каждой роты (батареи) должны быть предусмотрены: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спальное помещение;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комната досуга и информирования;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канцелярия роты;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комната для хранения оружия;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комната (место) для чистки оружия;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комната (место) для спортивных занятий;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комната бытового обслуживания;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кладовая для хранения имущества роты, в том числе личных вещей военнослужащих;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комната (место) для чистки обуви;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сушилка для обмундирования и обуви;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комната для умывания;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душевая;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туалет.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Для проведения занятий в бригаде (полку) оборудуются необходимые классы.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В каждой воинской части оборудуется музей (комната) боевой славы и ведется Книга почета воинской части.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Для военнослужащих женского пола, обучающихся в военных учебных заведениях (учебных центрах), оборудуются отдельные спальные помещения, туалеты, а также комнаты для умывания и душевые.</w:t>
      </w:r>
    </w:p>
    <w:p w:rsidR="009112E0" w:rsidRPr="00D46D96" w:rsidRDefault="009112E0" w:rsidP="0014592F">
      <w:pPr>
        <w:pStyle w:val="point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Размещение военнослужащих срочной военной службы в спальных помещениях проводится из расчета наличия не менее 12 куб. м объема воздуха на одного человека.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Кровати в спальных помещениях устанавливаются так, чтобы около каждой из них или около двух сдвинутых вместе оставалось место для прикроватных тумбочек, а между рядами кроватей было свободное место, необходимое для построения личного состава. Кровати должны быть однообразные (стандартные), их следует располагать не ближе 50 см от наружных стен.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lastRenderedPageBreak/>
        <w:t>Расположение кроватей в спальных помещениях может быть осуществлено в один или два яруса.</w:t>
      </w:r>
    </w:p>
    <w:p w:rsidR="009112E0" w:rsidRPr="00D46D96" w:rsidRDefault="009112E0" w:rsidP="0014592F">
      <w:pPr>
        <w:pStyle w:val="point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В прикроватной тумбочке хранятся туалетные и бритвенные принадлежности, принадлежности для чистки одежды и обуви, носовые платки, подворотнички, банные принадлежности и другие мелкие предметы личного пользования, а также книги, общевоинские уставы, фотоальбомы, тетради и иные письменные принадлежности.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Места для хранения всех видов обмундирования закрепляются за военнослужащими и обозначаются ярлыками с указанием их воинских званий, фамилий и инициалов.</w:t>
      </w:r>
    </w:p>
    <w:p w:rsidR="009112E0" w:rsidRPr="00D46D96" w:rsidRDefault="009112E0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Порядок хранения не являющихся служебными технических средств связи, компьютеров, кино-, фото-, аудио-, виде</w:t>
      </w:r>
      <w:proofErr w:type="gramStart"/>
      <w:r w:rsidRPr="00D46D96">
        <w:rPr>
          <w:sz w:val="30"/>
          <w:szCs w:val="30"/>
        </w:rPr>
        <w:t>о-</w:t>
      </w:r>
      <w:proofErr w:type="gramEnd"/>
      <w:r w:rsidRPr="00D46D96">
        <w:rPr>
          <w:sz w:val="30"/>
          <w:szCs w:val="30"/>
        </w:rPr>
        <w:t xml:space="preserve"> и множительной аппаратуры и пользования ими, а также порядок хранения гражданской одежды военнослужащих срочной военной службы, резервистов при нахождении на занятиях и учебных сборах, военнообязанных при нахождении на военных или специальных сборах определяет командир бригады (полка).</w:t>
      </w:r>
    </w:p>
    <w:p w:rsidR="00E7104F" w:rsidRPr="00D46D96" w:rsidRDefault="00E7104F" w:rsidP="0014592F">
      <w:pPr>
        <w:pStyle w:val="point"/>
        <w:ind w:firstLine="709"/>
        <w:rPr>
          <w:sz w:val="30"/>
          <w:szCs w:val="30"/>
        </w:rPr>
      </w:pPr>
      <w:proofErr w:type="gramStart"/>
      <w:r w:rsidRPr="00D46D96">
        <w:rPr>
          <w:sz w:val="30"/>
          <w:szCs w:val="30"/>
        </w:rPr>
        <w:t>В распорядке дня должно быть предусмотрено время для проведения утренней физической зарядки, утреннего и вечернего туалета, утреннего осмотра, учебных занятий и подготовки к ним, смены специальной (рабочей) одежды, чистки обуви и мытья рук перед приемом пищи, приема пищи, ухода за вооружением, военной и специальной техникой, воспитательной и спортивно-массовой работы, информирования личного состава, прослушивания радио и просмотра телепрограмм, приема больных в</w:t>
      </w:r>
      <w:proofErr w:type="gramEnd"/>
      <w:r w:rsidRPr="00D46D96">
        <w:rPr>
          <w:sz w:val="30"/>
          <w:szCs w:val="30"/>
        </w:rPr>
        <w:t xml:space="preserve"> медицинском </w:t>
      </w:r>
      <w:proofErr w:type="gramStart"/>
      <w:r w:rsidRPr="00D46D96">
        <w:rPr>
          <w:sz w:val="30"/>
          <w:szCs w:val="30"/>
        </w:rPr>
        <w:t>пункте</w:t>
      </w:r>
      <w:proofErr w:type="gramEnd"/>
      <w:r w:rsidRPr="00D46D96">
        <w:rPr>
          <w:sz w:val="30"/>
          <w:szCs w:val="30"/>
        </w:rPr>
        <w:t>, личных потребностей военнослужащих (не менее одного часа), вечерней прогулки, поверки и сна (8 часов).</w:t>
      </w:r>
    </w:p>
    <w:p w:rsidR="00E7104F" w:rsidRPr="00D46D96" w:rsidRDefault="00E7104F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Промежутки между приемами пищи не должны превышать 7 часов.</w:t>
      </w:r>
    </w:p>
    <w:p w:rsidR="00E7104F" w:rsidRPr="00D46D96" w:rsidRDefault="00E7104F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После обеда в течение не менее 30 минут не должны проводиться занятия или работы.</w:t>
      </w:r>
    </w:p>
    <w:p w:rsidR="00E7104F" w:rsidRPr="00D46D96" w:rsidRDefault="00E7104F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Собрания, заседания, просмотр кинофильмов и другие массовые мероприятия должны заканчиваться до вечерней прогулки.</w:t>
      </w:r>
    </w:p>
    <w:p w:rsidR="00CE7598" w:rsidRPr="00D46D96" w:rsidRDefault="00CE7598" w:rsidP="0014592F">
      <w:pPr>
        <w:pStyle w:val="point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Каждую неделю в воинской части, как правило, проводятся:</w:t>
      </w:r>
    </w:p>
    <w:p w:rsidR="00CE7598" w:rsidRPr="00D46D96" w:rsidRDefault="00CE7598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парковый день – для обслуживания вооружения, военной и специальной техники, других материальных средств, дооборудования и благоустройства парков и объектов учебной материальной базы;</w:t>
      </w:r>
    </w:p>
    <w:p w:rsidR="00CE7598" w:rsidRPr="00D46D96" w:rsidRDefault="00CE7598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хозяйственный день – для приведения в порядок военных городков, общей уборки всех помещений, помывки личного состава в бане и проведения других работ.</w:t>
      </w:r>
    </w:p>
    <w:p w:rsidR="00CE7598" w:rsidRPr="00D46D96" w:rsidRDefault="00CE7598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Парковый (хозяйственный) день проводится по плану, который разрабатывает заместитель командира воинской части по вооружению (тылу) совместно с начальником штаба воинской части, а утверждает командир воинской части. Выписки из плана доводятся до командиров подразделений.</w:t>
      </w:r>
    </w:p>
    <w:p w:rsidR="00CE7598" w:rsidRPr="00D46D96" w:rsidRDefault="00CE7598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lastRenderedPageBreak/>
        <w:t>Для руководства работами в хозяйственный день в порядке очередности назначается минимальное число офицеров и прапорщиков.</w:t>
      </w:r>
    </w:p>
    <w:p w:rsidR="00CE7598" w:rsidRPr="00D46D96" w:rsidRDefault="00CE7598" w:rsidP="0014592F">
      <w:pPr>
        <w:pStyle w:val="point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 xml:space="preserve">Воскресные и праздничные дни являются днями отдыха для всех военнослужащих, </w:t>
      </w:r>
      <w:proofErr w:type="gramStart"/>
      <w:r w:rsidRPr="00D46D96">
        <w:rPr>
          <w:sz w:val="30"/>
          <w:szCs w:val="30"/>
        </w:rPr>
        <w:t>кроме</w:t>
      </w:r>
      <w:proofErr w:type="gramEnd"/>
      <w:r w:rsidRPr="00D46D96">
        <w:rPr>
          <w:sz w:val="30"/>
          <w:szCs w:val="30"/>
        </w:rPr>
        <w:t xml:space="preserve"> несущих боевое дежурство и службу в суточном наряде. В эти дни, а также в свободное от занятий время с личным составом проводятся культурно-досуговая работа, спортивные состязания и игры.</w:t>
      </w:r>
    </w:p>
    <w:p w:rsidR="00CE7598" w:rsidRPr="00D46D96" w:rsidRDefault="00CE7598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Накануне дней отдыха концерты, кинофильмы и другие мероприятия для военнослужащих срочной военной службы разрешается заканчивать на 1 час позднее обычного. Подъем в дни отдыха проводится в час, установленный по решению командира воинской части.</w:t>
      </w:r>
    </w:p>
    <w:p w:rsidR="00CE7598" w:rsidRPr="00D46D96" w:rsidRDefault="00CE7598" w:rsidP="0014592F">
      <w:pPr>
        <w:pStyle w:val="newncpi"/>
        <w:ind w:firstLine="709"/>
        <w:rPr>
          <w:sz w:val="30"/>
          <w:szCs w:val="30"/>
        </w:rPr>
      </w:pPr>
      <w:r w:rsidRPr="00D46D96">
        <w:rPr>
          <w:sz w:val="30"/>
          <w:szCs w:val="30"/>
        </w:rPr>
        <w:t>В дни отдыха утренняя физическая зарядка не проводится.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>Военнослужащим срочной службы предоставляются следующие виды отпусков: за весь период военной службы; по болезни; по семейным обстоятельствам.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>Отпуск за весь период службы предоставляется следующей продолжительностью: военнослужащим, призванным на срок 12 месяцев – 5 суток, сержантам, призванным на срок 12 месяцев - 10 суток, военнослужащим, призванным на срок 18 месяцев – 10 суток, сержантам и старшинам, призванным на срок 18 месяцев – 15 суток.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 xml:space="preserve">В порядке поощрения продолжительность отпуска может быть увеличена на срок до 10 суток. 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>Отпуск за весь период военной службы предоставляется военнослужащим срочной службы, имеющим высшее образование, после трёх месяцев прохождения службы, но не позднее двух месяцев до её окончания, а остальным военнослужащим срочной службы – после шести месяцев прохождения службы, но не позднее трёх месяцев до её окончания.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 xml:space="preserve">Отпуск по болезни военнослужащим срочной службы предоставляется на основании заключения Центральной военно-врачебной комиссии Министерства обороны. Военнослужащим срочной службы, убывающим в отпуск по болезни, сверх срока предоставляется дополнительное время, необходимое для проезда до места проведения отпуска и обратно в пределах Республики Беларусь. Отпуск по болезни по желанию военнослужащего может быть предоставлен </w:t>
      </w:r>
      <w:proofErr w:type="gramStart"/>
      <w:r w:rsidRPr="00D46D96">
        <w:rPr>
          <w:sz w:val="30"/>
          <w:szCs w:val="30"/>
        </w:rPr>
        <w:t>при воинской части с освобождением его на время отпуска от всех работ</w:t>
      </w:r>
      <w:proofErr w:type="gramEnd"/>
      <w:r w:rsidRPr="00D46D96">
        <w:rPr>
          <w:sz w:val="30"/>
          <w:szCs w:val="30"/>
        </w:rPr>
        <w:t xml:space="preserve">, занятий и служебных нарядов. 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>Отпуск при воинской части проводится, как правило, при медицинском пункте (лазарете) части, с осуществлением необходимых лечебно-профилактических и оздоровительных мероприятий.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 xml:space="preserve">После окончания отпуска по болезни военнослужащие срочной службы по направлению командира воинской части (начальника или военного коменданта гарнизона, а также военного комиссара) </w:t>
      </w:r>
      <w:r w:rsidRPr="00D46D96">
        <w:rPr>
          <w:sz w:val="30"/>
          <w:szCs w:val="30"/>
        </w:rPr>
        <w:lastRenderedPageBreak/>
        <w:t>подвергаются освидетельствованию состояния их здоровья.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 xml:space="preserve">Военнослужащие срочной службы, которым до истечения установленного срока службы осталось </w:t>
      </w:r>
      <w:proofErr w:type="gramStart"/>
      <w:r w:rsidRPr="00D46D96">
        <w:rPr>
          <w:sz w:val="30"/>
          <w:szCs w:val="30"/>
        </w:rPr>
        <w:t>служить менее одного месяца и по заключению Центральной военно-врачебной комиссии Министерства обороны рекомендовано</w:t>
      </w:r>
      <w:proofErr w:type="gramEnd"/>
      <w:r w:rsidRPr="00D46D96">
        <w:rPr>
          <w:sz w:val="30"/>
          <w:szCs w:val="30"/>
        </w:rPr>
        <w:t xml:space="preserve"> предоставление отпуска по болезни, подлежат досрочному увольнению в запас.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>Отпуск по семейным обстоятельствам военнослужащим срочной службы предоставляется: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>в случаях тяжёлой болезни или смерти близких родственников военнослужащего /отца, матери, жены, детей, родных братьев и сестёр/ или других лиц, на воспитании которых он находился;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>в случае пожара или другого стихийного бедствия, постигшего семью военнослужащего.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>в других случаях, когда личное присутствие военнослужащего в семье действительно необходимо.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>Отпуск по семейным обстоятельствам предоставляется на срок до 10 суток, не считая времени, необходимого для проезда до места проведения отпуска и обратно.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>Военнослужащим срочной службы, убывающим в отпуск, выдаются отпускной билет и воинские перевозочные документы.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>По прибытии к месту проведения отпуска, военнослужащие обязаны стать на учёт, а перед убытием – сняться с учёта в порядке, определённом Уставом гарнизонной и караульной служб Вооружённых Сил Республики Беларусь.</w:t>
      </w:r>
    </w:p>
    <w:p w:rsidR="00CE7598" w:rsidRPr="00D46D96" w:rsidRDefault="00CE7598" w:rsidP="0014592F">
      <w:pPr>
        <w:ind w:firstLine="709"/>
        <w:jc w:val="both"/>
        <w:rPr>
          <w:sz w:val="30"/>
          <w:szCs w:val="30"/>
        </w:rPr>
      </w:pPr>
      <w:r w:rsidRPr="00D46D96">
        <w:rPr>
          <w:sz w:val="30"/>
          <w:szCs w:val="30"/>
        </w:rPr>
        <w:t xml:space="preserve">При объявлении мобилизации военнослужащие срочной службы, находящиеся в отпуске, за исключением </w:t>
      </w:r>
      <w:proofErr w:type="gramStart"/>
      <w:r w:rsidRPr="00D46D96">
        <w:rPr>
          <w:sz w:val="30"/>
          <w:szCs w:val="30"/>
        </w:rPr>
        <w:t>находящихся</w:t>
      </w:r>
      <w:proofErr w:type="gramEnd"/>
      <w:r w:rsidRPr="00D46D96">
        <w:rPr>
          <w:sz w:val="30"/>
          <w:szCs w:val="30"/>
        </w:rPr>
        <w:t xml:space="preserve"> в отпуске по болезни, обязаны немедленно выехать к месту службы. При отсутствии воинской части по месту постоянной дислокации военнослужащие, возвращающиеся из отпуска, обязаны явиться к ближайшему военному коменданту или в военный комиссариат. Военнослужащие, находящиеся в отпуске по болезни, обязаны явиться в военный комиссариат для переосвидетельствования, а при невозможности явки по состоянию здоровья – немедленно известить об этом военного комиссара письменно с приложением справки лечебного заведения (лечащего врача).</w:t>
      </w:r>
    </w:p>
    <w:p w:rsidR="009112E0" w:rsidRPr="00D46D96" w:rsidRDefault="00E11F7E" w:rsidP="0014592F">
      <w:pPr>
        <w:ind w:left="34" w:firstLine="709"/>
        <w:jc w:val="both"/>
        <w:rPr>
          <w:sz w:val="30"/>
          <w:szCs w:val="30"/>
        </w:rPr>
      </w:pPr>
      <w:r w:rsidRPr="00D46D96">
        <w:rPr>
          <w:b/>
          <w:spacing w:val="-14"/>
          <w:sz w:val="30"/>
          <w:szCs w:val="30"/>
        </w:rPr>
        <w:t>2-й учебный вопрос.</w:t>
      </w:r>
      <w:r w:rsidR="00C947D2" w:rsidRPr="00D46D96">
        <w:rPr>
          <w:b/>
          <w:spacing w:val="-14"/>
          <w:sz w:val="30"/>
          <w:szCs w:val="30"/>
        </w:rPr>
        <w:t xml:space="preserve"> </w:t>
      </w:r>
      <w:r w:rsidR="009112E0" w:rsidRPr="00D46D96">
        <w:rPr>
          <w:b/>
          <w:spacing w:val="-14"/>
          <w:sz w:val="30"/>
          <w:szCs w:val="30"/>
        </w:rPr>
        <w:t>Нормы обеспечения военнослужащих срочной службы всеми видами довольствия (вещевого, денежного и продовольственного)</w:t>
      </w:r>
      <w:r w:rsidR="009112E0" w:rsidRPr="00D46D96">
        <w:rPr>
          <w:b/>
          <w:bCs/>
          <w:spacing w:val="-14"/>
          <w:sz w:val="30"/>
          <w:szCs w:val="30"/>
        </w:rPr>
        <w:t>.</w:t>
      </w:r>
    </w:p>
    <w:p w:rsidR="009112E0" w:rsidRDefault="009112E0" w:rsidP="0014592F">
      <w:pPr>
        <w:spacing w:after="120"/>
        <w:ind w:right="-108" w:firstLine="709"/>
        <w:jc w:val="both"/>
        <w:rPr>
          <w:b/>
          <w:spacing w:val="-14"/>
          <w:sz w:val="30"/>
          <w:szCs w:val="30"/>
        </w:rPr>
      </w:pPr>
      <w:r w:rsidRPr="00D46D96">
        <w:rPr>
          <w:spacing w:val="-20"/>
          <w:sz w:val="30"/>
          <w:szCs w:val="30"/>
        </w:rPr>
        <w:t xml:space="preserve">Продовольственное обеспечение </w:t>
      </w:r>
      <w:r w:rsidRPr="00D46D96">
        <w:rPr>
          <w:sz w:val="30"/>
          <w:szCs w:val="30"/>
        </w:rPr>
        <w:t xml:space="preserve">военнослужащих срочной службы </w:t>
      </w:r>
      <w:r w:rsidRPr="00D46D96">
        <w:rPr>
          <w:spacing w:val="-14"/>
          <w:sz w:val="30"/>
          <w:szCs w:val="30"/>
        </w:rPr>
        <w:t>осуществляется по нормам в соответствии с приказом Министра обороны Республики Беларусь от 3.01.2013 г. № 3 "Об установлении норм обеспечения продовольствием военнослужащих и кормления штатных животных в Вооруженных Силах в мирное время и порядке их применения"</w:t>
      </w:r>
      <w:r w:rsidR="00D46D96" w:rsidRPr="00D46D96">
        <w:rPr>
          <w:b/>
          <w:spacing w:val="-14"/>
          <w:sz w:val="30"/>
          <w:szCs w:val="30"/>
        </w:rPr>
        <w:t>.</w:t>
      </w:r>
    </w:p>
    <w:p w:rsidR="00D95927" w:rsidRPr="00D46D96" w:rsidRDefault="00D95927" w:rsidP="0014592F">
      <w:pPr>
        <w:spacing w:after="120"/>
        <w:ind w:right="-108" w:firstLine="709"/>
        <w:jc w:val="both"/>
        <w:rPr>
          <w:b/>
          <w:spacing w:val="-14"/>
          <w:sz w:val="30"/>
          <w:szCs w:val="30"/>
        </w:rPr>
      </w:pPr>
    </w:p>
    <w:p w:rsidR="009112E0" w:rsidRPr="00CD21B1" w:rsidRDefault="009112E0" w:rsidP="00D95927">
      <w:pPr>
        <w:widowControl/>
        <w:shd w:val="clear" w:color="auto" w:fill="778653"/>
        <w:autoSpaceDE/>
        <w:autoSpaceDN/>
        <w:adjustRightInd/>
        <w:spacing w:line="200" w:lineRule="exact"/>
        <w:outlineLvl w:val="4"/>
        <w:rPr>
          <w:rFonts w:ascii="Arial" w:hAnsi="Arial" w:cs="Arial"/>
          <w:b/>
          <w:bCs/>
          <w:color w:val="FFFFFF"/>
          <w:sz w:val="23"/>
          <w:szCs w:val="23"/>
        </w:rPr>
      </w:pPr>
      <w:r w:rsidRPr="00CD21B1">
        <w:rPr>
          <w:rFonts w:ascii="Arial" w:hAnsi="Arial" w:cs="Arial"/>
          <w:b/>
          <w:bCs/>
          <w:color w:val="FFFFFF"/>
          <w:sz w:val="23"/>
          <w:szCs w:val="23"/>
        </w:rPr>
        <w:lastRenderedPageBreak/>
        <w:t>Норма 1. Общевойсковой паек</w:t>
      </w:r>
    </w:p>
    <w:tbl>
      <w:tblPr>
        <w:tblW w:w="9701" w:type="dxa"/>
        <w:tblCellSpacing w:w="0" w:type="dxa"/>
        <w:tblInd w:w="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77865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7"/>
        <w:gridCol w:w="1417"/>
        <w:gridCol w:w="1747"/>
      </w:tblGrid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left="466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Наименования пищевых продуктов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Масса продуктов на одного человека в сутки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1. Хлеб из смеси муки ржаной и муки пшеничной 1-го сорта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250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2. Хлеб из муки пшеничной высшего сорта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150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3. Булочка из муки пшеничной высшего сорта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80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4. Мука пшеничная 1-го сорта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15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5. Крупа разная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95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6. Макаронные изделия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35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7. Мясо (говядина 1 категории, свинина)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100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8. Мясо птицы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100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9. Рыба потрошеная без головы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100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10. Масло растительное подсолнечное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мл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35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11. Масло коровье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30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12. Молоко коровье, кефир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мл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100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13. Сметана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14. Сыр сычужный твердый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15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15. Яйцо куриное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шт.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16. Сахар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60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17. Соль поваренная пищевая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18. Чай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19. Лавровый лист сухой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0,2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20. Перец молотый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0,3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21. Горчичный порошок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0,6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22. Уксус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мл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23. Томатная паста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6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24. Овощи свежие, всего, в том числе: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750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24.1. картофель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450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24.2. капуста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120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24.3. свекла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40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24.4. морковь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40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24.5. лук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50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24.6. огурцы, помидоры, кабачки, щавель, редька, редис, репа, брюква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40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24.7. чеснок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5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24.8. зелень укропа, петрушки, сельдерея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5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25. Концентрат киселя (или фрукты сушеные)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г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30 (20)</w:t>
            </w:r>
          </w:p>
        </w:tc>
      </w:tr>
      <w:tr w:rsidR="009112E0" w:rsidRPr="00CD21B1" w:rsidTr="00EA1589">
        <w:trPr>
          <w:tblCellSpacing w:w="0" w:type="dxa"/>
        </w:trPr>
        <w:tc>
          <w:tcPr>
            <w:tcW w:w="6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26. Соки натуральные плодовые и ягодные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мл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112E0" w:rsidRPr="006233F5" w:rsidRDefault="009112E0" w:rsidP="00D95927">
            <w:pPr>
              <w:widowControl/>
              <w:autoSpaceDE/>
              <w:autoSpaceDN/>
              <w:adjustRightInd/>
              <w:spacing w:line="200" w:lineRule="exact"/>
              <w:ind w:right="305"/>
              <w:jc w:val="center"/>
              <w:rPr>
                <w:sz w:val="24"/>
                <w:szCs w:val="24"/>
              </w:rPr>
            </w:pPr>
            <w:r w:rsidRPr="006233F5">
              <w:rPr>
                <w:sz w:val="24"/>
                <w:szCs w:val="24"/>
              </w:rPr>
              <w:t>100</w:t>
            </w:r>
          </w:p>
        </w:tc>
      </w:tr>
    </w:tbl>
    <w:p w:rsidR="00D95927" w:rsidRDefault="00D95927" w:rsidP="005B3176">
      <w:pPr>
        <w:spacing w:before="120"/>
        <w:ind w:right="-108" w:firstLine="709"/>
        <w:jc w:val="both"/>
        <w:rPr>
          <w:spacing w:val="-20"/>
          <w:sz w:val="30"/>
          <w:szCs w:val="30"/>
        </w:rPr>
      </w:pPr>
    </w:p>
    <w:p w:rsidR="00645CA6" w:rsidRPr="005B3176" w:rsidRDefault="00645CA6" w:rsidP="005B3176">
      <w:pPr>
        <w:spacing w:before="120"/>
        <w:ind w:right="-108" w:firstLine="709"/>
        <w:jc w:val="both"/>
        <w:rPr>
          <w:b/>
          <w:spacing w:val="-14"/>
          <w:sz w:val="30"/>
          <w:szCs w:val="30"/>
        </w:rPr>
      </w:pPr>
      <w:r w:rsidRPr="005B3176">
        <w:rPr>
          <w:spacing w:val="-20"/>
          <w:sz w:val="30"/>
          <w:szCs w:val="30"/>
        </w:rPr>
        <w:lastRenderedPageBreak/>
        <w:t xml:space="preserve">Вещевое обеспечение </w:t>
      </w:r>
      <w:r w:rsidRPr="005B3176">
        <w:rPr>
          <w:sz w:val="30"/>
          <w:szCs w:val="30"/>
        </w:rPr>
        <w:t xml:space="preserve">военнослужащих срочной службы </w:t>
      </w:r>
      <w:r w:rsidRPr="005B3176">
        <w:rPr>
          <w:spacing w:val="-14"/>
          <w:sz w:val="30"/>
          <w:szCs w:val="30"/>
        </w:rPr>
        <w:t>осуществляется по нормам в соответствии с приказом Министра обороны Республики Беларусь от 28.12.2012 г. № 1333 "Об установлении норм обеспечения вещевым имуществом воинских частей, военнослужащих Вооруженных Сил, транспортных войск в мирное время и утверждении порядка их применения"</w:t>
      </w:r>
      <w:r w:rsidRPr="005B3176">
        <w:rPr>
          <w:b/>
          <w:spacing w:val="-14"/>
          <w:sz w:val="30"/>
          <w:szCs w:val="30"/>
        </w:rPr>
        <w:t xml:space="preserve"> </w:t>
      </w:r>
    </w:p>
    <w:p w:rsidR="009112E0" w:rsidRPr="005B3176" w:rsidRDefault="009112E0" w:rsidP="005B3176">
      <w:pPr>
        <w:spacing w:after="120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Норма № 6 обеспечения предметами вещевого имущества военнослужащих, проходящих срочную военную службу</w:t>
      </w:r>
    </w:p>
    <w:tbl>
      <w:tblPr>
        <w:tblW w:w="9793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77865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4647"/>
        <w:gridCol w:w="1739"/>
        <w:gridCol w:w="1192"/>
        <w:gridCol w:w="1666"/>
      </w:tblGrid>
      <w:tr w:rsidR="009112E0" w:rsidRPr="005B3176" w:rsidTr="00EA1589">
        <w:trPr>
          <w:tblCellSpacing w:w="15" w:type="dxa"/>
        </w:trPr>
        <w:tc>
          <w:tcPr>
            <w:tcW w:w="5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№</w:t>
            </w:r>
            <w:r w:rsidRPr="005B3176">
              <w:rPr>
                <w:bCs/>
                <w:sz w:val="24"/>
                <w:szCs w:val="24"/>
              </w:rPr>
              <w:br/>
            </w:r>
            <w:proofErr w:type="gramStart"/>
            <w:r w:rsidRPr="005B3176">
              <w:rPr>
                <w:bCs/>
                <w:sz w:val="24"/>
                <w:szCs w:val="24"/>
              </w:rPr>
              <w:t>п</w:t>
            </w:r>
            <w:proofErr w:type="gramEnd"/>
            <w:r w:rsidRPr="005B3176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46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Наименования предметов</w:t>
            </w:r>
            <w:bookmarkStart w:id="0" w:name="_GoBack"/>
            <w:bookmarkEnd w:id="0"/>
          </w:p>
        </w:tc>
        <w:tc>
          <w:tcPr>
            <w:tcW w:w="29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На срок службы 1 год 6 месяцев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На срок службы 1 год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количество предметов на одного человека на срок службы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в том числе на первом году службы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количество предметов на одного человека на срок службы</w:t>
            </w:r>
          </w:p>
        </w:tc>
      </w:tr>
      <w:tr w:rsidR="009112E0" w:rsidRPr="005B3176" w:rsidTr="00D75DC9">
        <w:trPr>
          <w:trHeight w:val="158"/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I. Верхняя одежда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 w:rsidR="009112E0" w:rsidRPr="005B3176" w:rsidTr="00D75DC9">
        <w:trPr>
          <w:trHeight w:val="606"/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Шапка-ушанка из искусственного меха серого цвета с кокардой золотистого (защитного) цвета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Фуражка из хлопчатобумажной (смесовой) ткани камуфлированного цвета с кокардой золотистого (защитного) цвета</w:t>
            </w:r>
            <w:proofErr w:type="gramStart"/>
            <w:r w:rsidRPr="005B3176">
              <w:rPr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Куртка летняя из хлопчатобумажной (смесовой) ткани камуфлированного цвета с погонами</w:t>
            </w:r>
            <w:proofErr w:type="gramStart"/>
            <w:r w:rsidRPr="005B3176">
              <w:rPr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Брюки летние из хлопчатобумажной (смесовой) ткани камуфлированного цвета</w:t>
            </w:r>
            <w:proofErr w:type="gramStart"/>
            <w:r w:rsidRPr="005B3176">
              <w:rPr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Куртка зимняя из хлопчатобумажной (смесовой) ткани камуфлированного цвета с воротником из искусственного меха серого цвета или текстильным, с погонами</w:t>
            </w:r>
            <w:proofErr w:type="gramStart"/>
            <w:r w:rsidRPr="005B3176">
              <w:rPr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 xml:space="preserve">Брюки зимние из хлопчатобумажной (смесовой) ткани </w:t>
            </w:r>
            <w:proofErr w:type="gramStart"/>
            <w:r w:rsidRPr="005B3176">
              <w:rPr>
                <w:bCs/>
                <w:sz w:val="24"/>
                <w:szCs w:val="24"/>
              </w:rPr>
              <w:t>камуфлированного</w:t>
            </w:r>
            <w:proofErr w:type="gramEnd"/>
            <w:r w:rsidRPr="005B3176">
              <w:rPr>
                <w:bCs/>
                <w:sz w:val="24"/>
                <w:szCs w:val="24"/>
              </w:rPr>
              <w:t xml:space="preserve"> цвета3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Рубашка камуфлированного цвета с погонами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Галстук камуфлированного цвета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 xml:space="preserve">Перчатки </w:t>
            </w:r>
            <w:proofErr w:type="gramStart"/>
            <w:r w:rsidRPr="005B3176">
              <w:rPr>
                <w:bCs/>
                <w:sz w:val="24"/>
                <w:szCs w:val="24"/>
              </w:rPr>
              <w:t>трикотажные черного</w:t>
            </w:r>
            <w:proofErr w:type="gramEnd"/>
            <w:r w:rsidRPr="005B3176">
              <w:rPr>
                <w:bCs/>
                <w:sz w:val="24"/>
                <w:szCs w:val="24"/>
              </w:rPr>
              <w:t xml:space="preserve"> цвета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пара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пара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пара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 xml:space="preserve">Перчатки </w:t>
            </w:r>
            <w:proofErr w:type="gramStart"/>
            <w:r w:rsidRPr="005B3176">
              <w:rPr>
                <w:bCs/>
                <w:sz w:val="24"/>
                <w:szCs w:val="24"/>
              </w:rPr>
              <w:t>зимние черного</w:t>
            </w:r>
            <w:proofErr w:type="gramEnd"/>
            <w:r w:rsidRPr="005B3176">
              <w:rPr>
                <w:bCs/>
                <w:sz w:val="24"/>
                <w:szCs w:val="24"/>
              </w:rPr>
              <w:t xml:space="preserve"> цвета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пары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пара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пара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II. Белье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Фуфайка трикотажная утепленная оливкового цвета</w:t>
            </w:r>
            <w:proofErr w:type="gramStart"/>
            <w:r w:rsidRPr="005B3176">
              <w:rPr>
                <w:bCs/>
                <w:sz w:val="24"/>
                <w:szCs w:val="24"/>
              </w:rPr>
              <w:t>2</w:t>
            </w:r>
            <w:proofErr w:type="gramEnd"/>
            <w:r w:rsidRPr="005B3176">
              <w:rPr>
                <w:bCs/>
                <w:sz w:val="24"/>
                <w:szCs w:val="24"/>
              </w:rPr>
              <w:t>, 4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Кальсоны трикотажные утепленные оливкового цвета</w:t>
            </w:r>
            <w:proofErr w:type="gramStart"/>
            <w:r w:rsidRPr="005B3176">
              <w:rPr>
                <w:bCs/>
                <w:sz w:val="24"/>
                <w:szCs w:val="24"/>
              </w:rPr>
              <w:t>2</w:t>
            </w:r>
            <w:proofErr w:type="gramEnd"/>
            <w:r w:rsidRPr="005B3176">
              <w:rPr>
                <w:bCs/>
                <w:sz w:val="24"/>
                <w:szCs w:val="24"/>
              </w:rPr>
              <w:t>, 4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 xml:space="preserve">Фуфайка трикотажная </w:t>
            </w:r>
            <w:proofErr w:type="gramStart"/>
            <w:r w:rsidRPr="005B3176">
              <w:rPr>
                <w:bCs/>
                <w:sz w:val="24"/>
                <w:szCs w:val="24"/>
              </w:rPr>
              <w:t>оливкового</w:t>
            </w:r>
            <w:proofErr w:type="gramEnd"/>
            <w:r w:rsidRPr="005B3176">
              <w:rPr>
                <w:bCs/>
                <w:sz w:val="24"/>
                <w:szCs w:val="24"/>
              </w:rPr>
              <w:t xml:space="preserve"> цвета5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 xml:space="preserve">Кальсоны трикотажные </w:t>
            </w:r>
            <w:proofErr w:type="gramStart"/>
            <w:r w:rsidRPr="005B3176">
              <w:rPr>
                <w:bCs/>
                <w:sz w:val="24"/>
                <w:szCs w:val="24"/>
              </w:rPr>
              <w:t>оливкового</w:t>
            </w:r>
            <w:proofErr w:type="gramEnd"/>
            <w:r w:rsidRPr="005B3176">
              <w:rPr>
                <w:bCs/>
                <w:sz w:val="24"/>
                <w:szCs w:val="24"/>
              </w:rPr>
              <w:t xml:space="preserve"> цвета5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Полотенце хлопчатобумажное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5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Полотенце хлопчатобумажное банное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Платок носовой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5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Портянки летние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5 пар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пары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пары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или носки хлопчатобумажные черного цвета</w:t>
            </w:r>
            <w:proofErr w:type="gramStart"/>
            <w:r w:rsidRPr="005B3176">
              <w:rPr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18 пар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12 пар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12 пар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Портянки зимние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пары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пары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пары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или носки полушерстяные черного цвета</w:t>
            </w:r>
            <w:proofErr w:type="gramStart"/>
            <w:r w:rsidRPr="005B3176">
              <w:rPr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6 пар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4 пары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4 пары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Футболка (майка) защитного (камуфлированного) цвета</w:t>
            </w:r>
            <w:proofErr w:type="gramStart"/>
            <w:r w:rsidRPr="005B3176">
              <w:rPr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Трусы черного (темно-синего) цвета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3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Подворотничок</w:t>
            </w:r>
            <w:proofErr w:type="gramStart"/>
            <w:r w:rsidRPr="005B3176">
              <w:rPr>
                <w:b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18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12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12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III. Обувь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 xml:space="preserve">Ботинки </w:t>
            </w:r>
            <w:proofErr w:type="gramStart"/>
            <w:r w:rsidRPr="005B3176">
              <w:rPr>
                <w:bCs/>
                <w:sz w:val="24"/>
                <w:szCs w:val="24"/>
              </w:rPr>
              <w:t>юфтевые черного</w:t>
            </w:r>
            <w:proofErr w:type="gramEnd"/>
            <w:r w:rsidRPr="005B3176">
              <w:rPr>
                <w:bCs/>
                <w:sz w:val="24"/>
                <w:szCs w:val="24"/>
              </w:rPr>
              <w:t xml:space="preserve"> цвета с высокими берцами или сапоги кирзовые черного цвета с укороченными регулируемыми голенищами2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пары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пара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 пары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Тапочки казарменные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пара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пара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пара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IV. Снаряжение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Ремень поясной защитного (черного) цвета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</w:tr>
      <w:tr w:rsidR="009112E0" w:rsidRPr="005B3176" w:rsidTr="00EA1589">
        <w:trPr>
          <w:tblCellSpacing w:w="15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Ремень брючный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7865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12E0" w:rsidRPr="005B3176" w:rsidRDefault="009112E0" w:rsidP="00D95927">
            <w:pPr>
              <w:spacing w:line="200" w:lineRule="exact"/>
              <w:jc w:val="both"/>
              <w:rPr>
                <w:bCs/>
                <w:sz w:val="24"/>
                <w:szCs w:val="24"/>
              </w:rPr>
            </w:pPr>
            <w:r w:rsidRPr="005B3176">
              <w:rPr>
                <w:bCs/>
                <w:sz w:val="24"/>
                <w:szCs w:val="24"/>
              </w:rPr>
              <w:t>1 шт.</w:t>
            </w:r>
          </w:p>
        </w:tc>
      </w:tr>
    </w:tbl>
    <w:p w:rsidR="009112E0" w:rsidRPr="005B3176" w:rsidRDefault="009112E0" w:rsidP="005B3176">
      <w:pPr>
        <w:jc w:val="both"/>
        <w:rPr>
          <w:bCs/>
          <w:sz w:val="30"/>
          <w:szCs w:val="30"/>
        </w:rPr>
      </w:pPr>
    </w:p>
    <w:p w:rsidR="009112E0" w:rsidRPr="005B3176" w:rsidRDefault="009112E0" w:rsidP="009F4E4B">
      <w:pPr>
        <w:pStyle w:val="ad"/>
        <w:ind w:left="0"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По данной норме обеспечиваются также резервисты.</w:t>
      </w:r>
    </w:p>
    <w:p w:rsidR="009112E0" w:rsidRPr="005B3176" w:rsidRDefault="009112E0" w:rsidP="009F4E4B">
      <w:pPr>
        <w:ind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Резервистам предметы вещевого имущества выдаются по графе «На срок службы 1 год» на время прохождения службы в резерве.</w:t>
      </w:r>
    </w:p>
    <w:p w:rsidR="009112E0" w:rsidRPr="005B3176" w:rsidRDefault="009112E0" w:rsidP="009F4E4B">
      <w:pPr>
        <w:pStyle w:val="ad"/>
        <w:ind w:left="0"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Военнослужащим мобильных соединений и соединений специального назначения выдается вместо фуражки из хлопчатобумажной (смесовой) ткани камуфлированного цвета с кокардой золотистого (</w:t>
      </w:r>
      <w:proofErr w:type="gramStart"/>
      <w:r w:rsidRPr="005B3176">
        <w:rPr>
          <w:bCs/>
          <w:sz w:val="30"/>
          <w:szCs w:val="30"/>
        </w:rPr>
        <w:t xml:space="preserve">защитного) </w:t>
      </w:r>
      <w:proofErr w:type="gramEnd"/>
      <w:r w:rsidRPr="005B3176">
        <w:rPr>
          <w:bCs/>
          <w:sz w:val="30"/>
          <w:szCs w:val="30"/>
        </w:rPr>
        <w:t>цвета берет шерстяной голубого цвета с кокардой золотистого цвета.</w:t>
      </w:r>
    </w:p>
    <w:p w:rsidR="009112E0" w:rsidRPr="005B3176" w:rsidRDefault="009112E0" w:rsidP="009F4E4B">
      <w:pPr>
        <w:ind w:firstLine="720"/>
        <w:jc w:val="both"/>
        <w:rPr>
          <w:bCs/>
          <w:sz w:val="30"/>
          <w:szCs w:val="30"/>
        </w:rPr>
      </w:pPr>
      <w:proofErr w:type="gramStart"/>
      <w:r w:rsidRPr="005B3176">
        <w:rPr>
          <w:bCs/>
          <w:sz w:val="30"/>
          <w:szCs w:val="30"/>
        </w:rPr>
        <w:t>При наличии ресурсов всем военнослужащим дополнительно на срок службы выдаются: фуражка из хлопчатобумажной (смесовой) ткани камуфлированного цвета с кокардой золотистого (защитного) цвета, куртка летняя из хлопчатобумажной (смесовой) ткани камуфлированного цвета с погонами, брюки летние из хлопчатобумажной (смесовой) ткани камуфлированного цвета, куртка зимняя из хлопчатобумажной (смесовой) ткани камуфлированного цвета с воротником из искусственного меха серого цвета или текстильным, с погонами, фуфайка</w:t>
      </w:r>
      <w:proofErr w:type="gramEnd"/>
      <w:r w:rsidRPr="005B3176">
        <w:rPr>
          <w:bCs/>
          <w:sz w:val="30"/>
          <w:szCs w:val="30"/>
        </w:rPr>
        <w:t xml:space="preserve"> и кальсоны трикотажные утепленные оливкового цвета, портянки летние – 2 пары или носки </w:t>
      </w:r>
      <w:proofErr w:type="gramStart"/>
      <w:r w:rsidRPr="005B3176">
        <w:rPr>
          <w:bCs/>
          <w:sz w:val="30"/>
          <w:szCs w:val="30"/>
        </w:rPr>
        <w:t>хлопчатобумажные черного</w:t>
      </w:r>
      <w:proofErr w:type="gramEnd"/>
      <w:r w:rsidRPr="005B3176">
        <w:rPr>
          <w:bCs/>
          <w:sz w:val="30"/>
          <w:szCs w:val="30"/>
        </w:rPr>
        <w:t xml:space="preserve"> цвета – 3 пары, портянки зимние – 2 пары или носки полушерстяные черного цвета – 1 пара, ботинки юфтевые черного цвета с высокими берцами или сапоги кирзовые черного цвета с укороченными регулируемыми голенищами – 1 пара.</w:t>
      </w:r>
    </w:p>
    <w:p w:rsidR="009112E0" w:rsidRPr="005B3176" w:rsidRDefault="009112E0" w:rsidP="009F4E4B">
      <w:pPr>
        <w:pStyle w:val="ad"/>
        <w:ind w:left="0"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lastRenderedPageBreak/>
        <w:t>Брюки зимние из хлопчатобумажной (смесовой) ткани камуфлированного цвета выдаются в носку из расчета 1 штука на 3 года.</w:t>
      </w:r>
    </w:p>
    <w:p w:rsidR="009112E0" w:rsidRPr="005B3176" w:rsidRDefault="009112E0" w:rsidP="009F4E4B">
      <w:pPr>
        <w:pStyle w:val="ad"/>
        <w:ind w:left="0"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Вместо фуфайки и кальсон трикотажных утепленных оливкового цвета разрешается выдавать белье (рубаха и кальсоны) теплое.</w:t>
      </w:r>
    </w:p>
    <w:p w:rsidR="009112E0" w:rsidRPr="005B3176" w:rsidRDefault="009112E0" w:rsidP="009F4E4B">
      <w:pPr>
        <w:pStyle w:val="ad"/>
        <w:ind w:left="0"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Вместо фуфайки и кальсон трикотажных оливкового цвета разрешается выдавать белье (рубаха и кальсоны) нательное.</w:t>
      </w:r>
    </w:p>
    <w:p w:rsidR="009112E0" w:rsidRPr="005B3176" w:rsidRDefault="009112E0" w:rsidP="009F4E4B">
      <w:pPr>
        <w:pStyle w:val="ad"/>
        <w:ind w:left="0"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Военнослужащим мобильных соединений и соединений специального назначения выдаются вместо футболок (маек) защитного (камуфлированного) цвета тельняшки.</w:t>
      </w:r>
    </w:p>
    <w:p w:rsidR="009112E0" w:rsidRPr="005B3176" w:rsidRDefault="009112E0" w:rsidP="009F4E4B">
      <w:pPr>
        <w:ind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Вместо готовых подворотничков разрешается выдавать мерный материал из расчета 0,65 м[2] мерного материала за 1 подворотничок.</w:t>
      </w:r>
    </w:p>
    <w:p w:rsidR="00445BAC" w:rsidRPr="005B3176" w:rsidRDefault="00445BAC" w:rsidP="009F4E4B">
      <w:pPr>
        <w:ind w:firstLine="720"/>
        <w:jc w:val="both"/>
        <w:rPr>
          <w:spacing w:val="-14"/>
          <w:sz w:val="30"/>
          <w:szCs w:val="30"/>
        </w:rPr>
      </w:pPr>
      <w:r w:rsidRPr="005B3176">
        <w:rPr>
          <w:spacing w:val="-20"/>
          <w:sz w:val="30"/>
          <w:szCs w:val="30"/>
        </w:rPr>
        <w:t xml:space="preserve">Денежное довольствие </w:t>
      </w:r>
      <w:r w:rsidRPr="005B3176">
        <w:rPr>
          <w:sz w:val="30"/>
          <w:szCs w:val="30"/>
        </w:rPr>
        <w:t xml:space="preserve">военнослужащих срочной службы </w:t>
      </w:r>
      <w:r w:rsidRPr="005B3176">
        <w:rPr>
          <w:spacing w:val="-14"/>
          <w:sz w:val="30"/>
          <w:szCs w:val="30"/>
        </w:rPr>
        <w:t xml:space="preserve">осуществляется в соответствии с приказом Министра обороны Республики Беларусь от </w:t>
      </w:r>
      <w:r w:rsidR="00242A0C" w:rsidRPr="005B3176">
        <w:rPr>
          <w:spacing w:val="-14"/>
          <w:sz w:val="30"/>
          <w:szCs w:val="30"/>
        </w:rPr>
        <w:t>29</w:t>
      </w:r>
      <w:r w:rsidRPr="005B3176">
        <w:rPr>
          <w:spacing w:val="-14"/>
          <w:sz w:val="30"/>
          <w:szCs w:val="30"/>
        </w:rPr>
        <w:t>.</w:t>
      </w:r>
      <w:r w:rsidR="00242A0C" w:rsidRPr="005B3176">
        <w:rPr>
          <w:spacing w:val="-14"/>
          <w:sz w:val="30"/>
          <w:szCs w:val="30"/>
        </w:rPr>
        <w:t>06</w:t>
      </w:r>
      <w:r w:rsidRPr="005B3176">
        <w:rPr>
          <w:spacing w:val="-14"/>
          <w:sz w:val="30"/>
          <w:szCs w:val="30"/>
        </w:rPr>
        <w:t>.201</w:t>
      </w:r>
      <w:r w:rsidR="00242A0C" w:rsidRPr="005B3176">
        <w:rPr>
          <w:spacing w:val="-14"/>
          <w:sz w:val="30"/>
          <w:szCs w:val="30"/>
        </w:rPr>
        <w:t>5</w:t>
      </w:r>
      <w:r w:rsidRPr="005B3176">
        <w:rPr>
          <w:spacing w:val="-14"/>
          <w:sz w:val="30"/>
          <w:szCs w:val="30"/>
        </w:rPr>
        <w:t xml:space="preserve"> г. № </w:t>
      </w:r>
      <w:r w:rsidR="00242A0C" w:rsidRPr="005B3176">
        <w:rPr>
          <w:spacing w:val="-14"/>
          <w:sz w:val="30"/>
          <w:szCs w:val="30"/>
        </w:rPr>
        <w:t>805</w:t>
      </w:r>
      <w:r w:rsidRPr="005B3176">
        <w:rPr>
          <w:spacing w:val="-14"/>
          <w:sz w:val="30"/>
          <w:szCs w:val="30"/>
        </w:rPr>
        <w:t xml:space="preserve"> «</w:t>
      </w:r>
      <w:r w:rsidR="00242A0C" w:rsidRPr="005B3176">
        <w:rPr>
          <w:spacing w:val="-14"/>
          <w:sz w:val="30"/>
          <w:szCs w:val="30"/>
        </w:rPr>
        <w:t>О внесении изменений и дополнений в приказ Министра обороны Республики Беларусь от 30 ноября 2011 г. № 1054»</w:t>
      </w:r>
    </w:p>
    <w:p w:rsidR="00445BAC" w:rsidRPr="005B3176" w:rsidRDefault="00DC4472" w:rsidP="009F4E4B">
      <w:pPr>
        <w:ind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Военнослужащим, проходящим срочную военную службу, занимающим должности солдат и сержантов, должностные оклады устанавливаются в соответствии с разрядами, указанными в штате воинской части в знаменателе, в следующих размерах</w:t>
      </w:r>
      <w:r w:rsidR="000E39AF" w:rsidRPr="005B3176">
        <w:rPr>
          <w:bCs/>
          <w:sz w:val="30"/>
          <w:szCs w:val="30"/>
        </w:rPr>
        <w:t xml:space="preserve"> в месяц</w:t>
      </w:r>
      <w:r w:rsidRPr="005B3176">
        <w:rPr>
          <w:bCs/>
          <w:sz w:val="30"/>
          <w:szCs w:val="30"/>
        </w:rPr>
        <w:t>:</w:t>
      </w:r>
    </w:p>
    <w:p w:rsidR="00DC4472" w:rsidRPr="005B3176" w:rsidRDefault="00DC4472" w:rsidP="009F4E4B">
      <w:pPr>
        <w:ind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1-й разряд – 0,</w:t>
      </w:r>
      <w:r w:rsidR="000E39AF" w:rsidRPr="005B3176">
        <w:rPr>
          <w:bCs/>
          <w:sz w:val="30"/>
          <w:szCs w:val="30"/>
        </w:rPr>
        <w:t>064</w:t>
      </w:r>
      <w:r w:rsidRPr="005B3176">
        <w:rPr>
          <w:bCs/>
          <w:sz w:val="30"/>
          <w:szCs w:val="30"/>
        </w:rPr>
        <w:t xml:space="preserve"> </w:t>
      </w:r>
      <w:r w:rsidR="000E39AF" w:rsidRPr="005B3176">
        <w:rPr>
          <w:bCs/>
          <w:sz w:val="30"/>
          <w:szCs w:val="30"/>
        </w:rPr>
        <w:t>базового оклада</w:t>
      </w:r>
      <w:r w:rsidRPr="005B3176">
        <w:rPr>
          <w:bCs/>
          <w:sz w:val="30"/>
          <w:szCs w:val="30"/>
        </w:rPr>
        <w:t>;</w:t>
      </w:r>
    </w:p>
    <w:p w:rsidR="00DC4472" w:rsidRPr="005B3176" w:rsidRDefault="00DC4472" w:rsidP="009F4E4B">
      <w:pPr>
        <w:ind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2-й разряд – 0,</w:t>
      </w:r>
      <w:r w:rsidR="000E39AF" w:rsidRPr="005B3176">
        <w:rPr>
          <w:bCs/>
          <w:sz w:val="30"/>
          <w:szCs w:val="30"/>
        </w:rPr>
        <w:t>075</w:t>
      </w:r>
      <w:r w:rsidRPr="005B3176">
        <w:rPr>
          <w:bCs/>
          <w:sz w:val="30"/>
          <w:szCs w:val="30"/>
        </w:rPr>
        <w:t xml:space="preserve"> </w:t>
      </w:r>
      <w:r w:rsidR="000E39AF" w:rsidRPr="005B3176">
        <w:rPr>
          <w:bCs/>
          <w:sz w:val="30"/>
          <w:szCs w:val="30"/>
        </w:rPr>
        <w:t>базового оклада</w:t>
      </w:r>
      <w:r w:rsidRPr="005B3176">
        <w:rPr>
          <w:bCs/>
          <w:sz w:val="30"/>
          <w:szCs w:val="30"/>
        </w:rPr>
        <w:t>;</w:t>
      </w:r>
    </w:p>
    <w:p w:rsidR="00DC4472" w:rsidRPr="005B3176" w:rsidRDefault="00DC4472" w:rsidP="009F4E4B">
      <w:pPr>
        <w:ind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3-й разряд – 0,</w:t>
      </w:r>
      <w:r w:rsidR="000E39AF" w:rsidRPr="005B3176">
        <w:rPr>
          <w:bCs/>
          <w:sz w:val="30"/>
          <w:szCs w:val="30"/>
        </w:rPr>
        <w:t>085</w:t>
      </w:r>
      <w:r w:rsidRPr="005B3176">
        <w:rPr>
          <w:bCs/>
          <w:sz w:val="30"/>
          <w:szCs w:val="30"/>
        </w:rPr>
        <w:t xml:space="preserve"> </w:t>
      </w:r>
      <w:r w:rsidR="000E39AF" w:rsidRPr="005B3176">
        <w:rPr>
          <w:bCs/>
          <w:sz w:val="30"/>
          <w:szCs w:val="30"/>
        </w:rPr>
        <w:t>базового оклада</w:t>
      </w:r>
      <w:r w:rsidRPr="005B3176">
        <w:rPr>
          <w:bCs/>
          <w:sz w:val="30"/>
          <w:szCs w:val="30"/>
        </w:rPr>
        <w:t>;</w:t>
      </w:r>
    </w:p>
    <w:p w:rsidR="00DC4472" w:rsidRPr="005B3176" w:rsidRDefault="00DC4472" w:rsidP="009F4E4B">
      <w:pPr>
        <w:ind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4-й разряд – 0,</w:t>
      </w:r>
      <w:r w:rsidR="000E39AF" w:rsidRPr="005B3176">
        <w:rPr>
          <w:bCs/>
          <w:sz w:val="30"/>
          <w:szCs w:val="30"/>
        </w:rPr>
        <w:t>096</w:t>
      </w:r>
      <w:r w:rsidRPr="005B3176">
        <w:rPr>
          <w:bCs/>
          <w:sz w:val="30"/>
          <w:szCs w:val="30"/>
        </w:rPr>
        <w:t xml:space="preserve"> </w:t>
      </w:r>
      <w:r w:rsidR="000E39AF" w:rsidRPr="005B3176">
        <w:rPr>
          <w:bCs/>
          <w:sz w:val="30"/>
          <w:szCs w:val="30"/>
        </w:rPr>
        <w:t>базового оклада</w:t>
      </w:r>
      <w:r w:rsidRPr="005B3176">
        <w:rPr>
          <w:bCs/>
          <w:sz w:val="30"/>
          <w:szCs w:val="30"/>
        </w:rPr>
        <w:t>;</w:t>
      </w:r>
    </w:p>
    <w:p w:rsidR="00DC4472" w:rsidRPr="005B3176" w:rsidRDefault="00DC4472" w:rsidP="009F4E4B">
      <w:pPr>
        <w:ind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5-й разряд – 0,</w:t>
      </w:r>
      <w:r w:rsidR="000E39AF" w:rsidRPr="005B3176">
        <w:rPr>
          <w:bCs/>
          <w:sz w:val="30"/>
          <w:szCs w:val="30"/>
        </w:rPr>
        <w:t>117</w:t>
      </w:r>
      <w:r w:rsidRPr="005B3176">
        <w:rPr>
          <w:bCs/>
          <w:sz w:val="30"/>
          <w:szCs w:val="30"/>
        </w:rPr>
        <w:t xml:space="preserve"> </w:t>
      </w:r>
      <w:r w:rsidR="000E39AF" w:rsidRPr="005B3176">
        <w:rPr>
          <w:bCs/>
          <w:sz w:val="30"/>
          <w:szCs w:val="30"/>
        </w:rPr>
        <w:t>базового оклада</w:t>
      </w:r>
      <w:r w:rsidRPr="005B3176">
        <w:rPr>
          <w:bCs/>
          <w:sz w:val="30"/>
          <w:szCs w:val="30"/>
        </w:rPr>
        <w:t>;</w:t>
      </w:r>
    </w:p>
    <w:p w:rsidR="00DC4472" w:rsidRPr="005B3176" w:rsidRDefault="00DC4472" w:rsidP="009F4E4B">
      <w:pPr>
        <w:ind w:firstLine="720"/>
        <w:jc w:val="both"/>
        <w:rPr>
          <w:bCs/>
          <w:sz w:val="30"/>
          <w:szCs w:val="30"/>
        </w:rPr>
      </w:pPr>
      <w:r w:rsidRPr="005B3176">
        <w:rPr>
          <w:bCs/>
          <w:sz w:val="30"/>
          <w:szCs w:val="30"/>
        </w:rPr>
        <w:t>6-й разряд – 0,</w:t>
      </w:r>
      <w:r w:rsidR="000E39AF" w:rsidRPr="005B3176">
        <w:rPr>
          <w:bCs/>
          <w:sz w:val="30"/>
          <w:szCs w:val="30"/>
        </w:rPr>
        <w:t>127</w:t>
      </w:r>
      <w:r w:rsidRPr="005B3176">
        <w:rPr>
          <w:bCs/>
          <w:sz w:val="30"/>
          <w:szCs w:val="30"/>
        </w:rPr>
        <w:t xml:space="preserve"> </w:t>
      </w:r>
      <w:r w:rsidR="000E39AF" w:rsidRPr="005B3176">
        <w:rPr>
          <w:bCs/>
          <w:sz w:val="30"/>
          <w:szCs w:val="30"/>
        </w:rPr>
        <w:t>базового оклада</w:t>
      </w:r>
      <w:r w:rsidRPr="005B3176">
        <w:rPr>
          <w:bCs/>
          <w:sz w:val="30"/>
          <w:szCs w:val="30"/>
        </w:rPr>
        <w:t>;</w:t>
      </w:r>
    </w:p>
    <w:p w:rsidR="006D3ACE" w:rsidRPr="005B3176" w:rsidRDefault="00DC4472" w:rsidP="009F4E4B">
      <w:pPr>
        <w:tabs>
          <w:tab w:val="left" w:pos="10632"/>
        </w:tabs>
        <w:ind w:firstLine="720"/>
        <w:jc w:val="both"/>
        <w:rPr>
          <w:sz w:val="30"/>
          <w:szCs w:val="30"/>
        </w:rPr>
      </w:pPr>
      <w:r w:rsidRPr="005B3176">
        <w:rPr>
          <w:sz w:val="30"/>
          <w:szCs w:val="30"/>
        </w:rPr>
        <w:t>Гражданам, призванным на срочную военную службу, со дня отправки в воинскую часть выплачиваются должностные оклады в размере 0,</w:t>
      </w:r>
      <w:r w:rsidR="000E39AF" w:rsidRPr="005B3176">
        <w:rPr>
          <w:sz w:val="30"/>
          <w:szCs w:val="30"/>
        </w:rPr>
        <w:t>064</w:t>
      </w:r>
      <w:r w:rsidRPr="005B3176">
        <w:rPr>
          <w:sz w:val="30"/>
          <w:szCs w:val="30"/>
        </w:rPr>
        <w:t xml:space="preserve"> </w:t>
      </w:r>
      <w:r w:rsidR="000E39AF" w:rsidRPr="005B3176">
        <w:rPr>
          <w:sz w:val="30"/>
          <w:szCs w:val="30"/>
        </w:rPr>
        <w:t>базового оклада в месяц</w:t>
      </w:r>
      <w:r w:rsidRPr="005B3176">
        <w:rPr>
          <w:sz w:val="30"/>
          <w:szCs w:val="30"/>
        </w:rPr>
        <w:t>.</w:t>
      </w:r>
    </w:p>
    <w:p w:rsidR="00DC4472" w:rsidRPr="005B3176" w:rsidRDefault="00DC4472" w:rsidP="009F4E4B">
      <w:pPr>
        <w:tabs>
          <w:tab w:val="left" w:pos="10632"/>
        </w:tabs>
        <w:ind w:firstLine="720"/>
        <w:jc w:val="both"/>
        <w:rPr>
          <w:sz w:val="30"/>
          <w:szCs w:val="30"/>
        </w:rPr>
      </w:pPr>
      <w:proofErr w:type="gramStart"/>
      <w:r w:rsidRPr="005B3176">
        <w:rPr>
          <w:sz w:val="30"/>
          <w:szCs w:val="30"/>
        </w:rPr>
        <w:t>При назначении военнослужащих срочной службы на должности должностные оклады в новых размерах выплачиваются с первого числа месяца, следующего за месяцем, в котором они назначены на должности.</w:t>
      </w:r>
      <w:proofErr w:type="gramEnd"/>
      <w:r w:rsidRPr="005B3176">
        <w:rPr>
          <w:sz w:val="30"/>
          <w:szCs w:val="30"/>
        </w:rPr>
        <w:t xml:space="preserve"> В таком же порядке должностные оклады выплачиваются при последующих назначениях.</w:t>
      </w:r>
    </w:p>
    <w:p w:rsidR="00DC4472" w:rsidRPr="005B3176" w:rsidRDefault="00DC4472" w:rsidP="009F4E4B">
      <w:pPr>
        <w:tabs>
          <w:tab w:val="left" w:pos="10632"/>
        </w:tabs>
        <w:ind w:firstLine="720"/>
        <w:jc w:val="both"/>
        <w:rPr>
          <w:sz w:val="30"/>
          <w:szCs w:val="30"/>
        </w:rPr>
      </w:pPr>
      <w:r w:rsidRPr="005B3176">
        <w:rPr>
          <w:sz w:val="30"/>
          <w:szCs w:val="30"/>
        </w:rPr>
        <w:t>Военнослужащим срочной военной службы</w:t>
      </w:r>
      <w:r w:rsidR="00F5727E" w:rsidRPr="005B3176">
        <w:rPr>
          <w:sz w:val="30"/>
          <w:szCs w:val="30"/>
        </w:rPr>
        <w:t>, имеющих статус детей-сирот, детей, оставшихся без попечения родителей, или лиц из числа детей-сирот, детей, оставшихся без попечения родителей, размеры должностных окладов, указанных ранее, увеличиваются вдвое.</w:t>
      </w:r>
    </w:p>
    <w:p w:rsidR="000E39AF" w:rsidRPr="005B3176" w:rsidRDefault="000E39AF" w:rsidP="009F4E4B">
      <w:pPr>
        <w:tabs>
          <w:tab w:val="left" w:pos="10632"/>
        </w:tabs>
        <w:ind w:firstLine="720"/>
        <w:jc w:val="both"/>
        <w:rPr>
          <w:sz w:val="30"/>
          <w:szCs w:val="30"/>
        </w:rPr>
      </w:pPr>
      <w:r w:rsidRPr="005B3176">
        <w:rPr>
          <w:sz w:val="30"/>
          <w:szCs w:val="30"/>
        </w:rPr>
        <w:t>Военнослужащим срочной военной службы ежемесячно выплачивается надбавка за особые условия службы в размере 0.022 базового оклада при нахождении на должностях:</w:t>
      </w:r>
    </w:p>
    <w:p w:rsidR="000E39AF" w:rsidRPr="005B3176" w:rsidRDefault="000E39AF" w:rsidP="009F4E4B">
      <w:pPr>
        <w:tabs>
          <w:tab w:val="left" w:pos="10632"/>
        </w:tabs>
        <w:ind w:firstLine="720"/>
        <w:jc w:val="both"/>
        <w:rPr>
          <w:sz w:val="30"/>
          <w:szCs w:val="30"/>
        </w:rPr>
      </w:pPr>
      <w:proofErr w:type="gramStart"/>
      <w:r w:rsidRPr="005B3176">
        <w:rPr>
          <w:sz w:val="30"/>
          <w:szCs w:val="30"/>
        </w:rPr>
        <w:t>связанных</w:t>
      </w:r>
      <w:proofErr w:type="gramEnd"/>
      <w:r w:rsidRPr="005B3176">
        <w:rPr>
          <w:sz w:val="30"/>
          <w:szCs w:val="30"/>
        </w:rPr>
        <w:t xml:space="preserve"> с парашютными прыжками;</w:t>
      </w:r>
    </w:p>
    <w:p w:rsidR="000E39AF" w:rsidRPr="005B3176" w:rsidRDefault="000E39AF" w:rsidP="009F4E4B">
      <w:pPr>
        <w:tabs>
          <w:tab w:val="left" w:pos="10632"/>
        </w:tabs>
        <w:ind w:firstLine="720"/>
        <w:jc w:val="both"/>
        <w:rPr>
          <w:sz w:val="30"/>
          <w:szCs w:val="30"/>
        </w:rPr>
      </w:pPr>
      <w:r w:rsidRPr="005B3176">
        <w:rPr>
          <w:sz w:val="30"/>
          <w:szCs w:val="30"/>
        </w:rPr>
        <w:t xml:space="preserve">в составе экипажей танков, самоходно-артиллерийских установок, зенитных самоходных установок на шасси с гусеничной базой, боевых </w:t>
      </w:r>
      <w:r w:rsidRPr="005B3176">
        <w:rPr>
          <w:sz w:val="30"/>
          <w:szCs w:val="30"/>
        </w:rPr>
        <w:lastRenderedPageBreak/>
        <w:t xml:space="preserve">машин пехоты, бронированных </w:t>
      </w:r>
      <w:proofErr w:type="spellStart"/>
      <w:r w:rsidRPr="005B3176">
        <w:rPr>
          <w:sz w:val="30"/>
          <w:szCs w:val="30"/>
        </w:rPr>
        <w:t>ремлнтно</w:t>
      </w:r>
      <w:proofErr w:type="spellEnd"/>
      <w:r w:rsidRPr="005B3176">
        <w:rPr>
          <w:sz w:val="30"/>
          <w:szCs w:val="30"/>
        </w:rPr>
        <w:t>-эвакуационных машин и боевых разведывательных машин, самоходных гаубиц;</w:t>
      </w:r>
    </w:p>
    <w:p w:rsidR="000E39AF" w:rsidRPr="005B3176" w:rsidRDefault="00E423EB" w:rsidP="009F4E4B">
      <w:pPr>
        <w:tabs>
          <w:tab w:val="left" w:pos="10632"/>
        </w:tabs>
        <w:ind w:firstLine="720"/>
        <w:jc w:val="both"/>
        <w:rPr>
          <w:sz w:val="30"/>
          <w:szCs w:val="30"/>
        </w:rPr>
      </w:pPr>
      <w:proofErr w:type="gramStart"/>
      <w:r w:rsidRPr="005B3176">
        <w:rPr>
          <w:sz w:val="30"/>
          <w:szCs w:val="30"/>
        </w:rPr>
        <w:t xml:space="preserve">в составе расчетов самоходных огневых установок, пунктов боевого управления, </w:t>
      </w:r>
      <w:proofErr w:type="spellStart"/>
      <w:r w:rsidRPr="005B3176">
        <w:rPr>
          <w:sz w:val="30"/>
          <w:szCs w:val="30"/>
        </w:rPr>
        <w:t>пускозаряжающих</w:t>
      </w:r>
      <w:proofErr w:type="spellEnd"/>
      <w:r w:rsidRPr="005B3176">
        <w:rPr>
          <w:sz w:val="30"/>
          <w:szCs w:val="30"/>
        </w:rPr>
        <w:t xml:space="preserve"> установок и пусковых установок, многоканальных станций наведения ракет зенитных ракетных комплексов и самоходных станций обнаружения целей, станций кругового и секторного обзора указанных комплексов;</w:t>
      </w:r>
      <w:proofErr w:type="gramEnd"/>
    </w:p>
    <w:p w:rsidR="00E423EB" w:rsidRPr="005B3176" w:rsidRDefault="00E423EB" w:rsidP="009F4E4B">
      <w:pPr>
        <w:tabs>
          <w:tab w:val="left" w:pos="10632"/>
        </w:tabs>
        <w:ind w:firstLine="720"/>
        <w:jc w:val="both"/>
        <w:rPr>
          <w:sz w:val="30"/>
          <w:szCs w:val="30"/>
        </w:rPr>
      </w:pPr>
      <w:proofErr w:type="gramStart"/>
      <w:r w:rsidRPr="005B3176">
        <w:rPr>
          <w:sz w:val="30"/>
          <w:szCs w:val="30"/>
        </w:rPr>
        <w:t>старших инструкторов и инструкторов по вождению танков, самоходно-артиллерийских установок, зенитных самоходных установок на шасси с гусеничной базой, боевых машин пехоты, бронированных ремонтно-эвакуационных машин и боевых разведывательных машин, самоходных гаубиц, входящих в составы экипажей указанных боевых машин в качестве механиков-водителей (старших механиков-водителей) учебных воинских частей (подразделений), воинских частей (подразделений), воинских частей (подразделений) обеспечения объединенного учебного центра (военных учебных заведений);</w:t>
      </w:r>
      <w:proofErr w:type="gramEnd"/>
    </w:p>
    <w:p w:rsidR="00E423EB" w:rsidRPr="005B3176" w:rsidRDefault="00E423EB" w:rsidP="009F4E4B">
      <w:pPr>
        <w:tabs>
          <w:tab w:val="left" w:pos="10632"/>
        </w:tabs>
        <w:ind w:firstLine="720"/>
        <w:jc w:val="both"/>
        <w:rPr>
          <w:sz w:val="30"/>
          <w:szCs w:val="30"/>
        </w:rPr>
      </w:pPr>
      <w:r w:rsidRPr="005B3176">
        <w:rPr>
          <w:sz w:val="30"/>
          <w:szCs w:val="30"/>
        </w:rPr>
        <w:t>командиров, механиков-водителей (старших механиков-водителей)</w:t>
      </w:r>
      <w:r w:rsidR="007154EA" w:rsidRPr="005B3176">
        <w:rPr>
          <w:sz w:val="30"/>
          <w:szCs w:val="30"/>
        </w:rPr>
        <w:t>, наводчиков, заряжающих танков и самоходных артиллерийских установок в подразделениях хранения и обслуживания бронетанковой техники.</w:t>
      </w:r>
    </w:p>
    <w:p w:rsidR="006D3ACE" w:rsidRPr="005B3176" w:rsidRDefault="006D3ACE" w:rsidP="009F4E4B">
      <w:pPr>
        <w:pStyle w:val="a5"/>
        <w:ind w:firstLine="720"/>
        <w:jc w:val="both"/>
        <w:rPr>
          <w:bCs w:val="0"/>
          <w:color w:val="auto"/>
          <w:sz w:val="30"/>
          <w:szCs w:val="30"/>
        </w:rPr>
      </w:pPr>
      <w:r w:rsidRPr="005B3176">
        <w:rPr>
          <w:bCs w:val="0"/>
          <w:color w:val="auto"/>
          <w:sz w:val="30"/>
          <w:szCs w:val="30"/>
        </w:rPr>
        <w:t xml:space="preserve">Заключительная часть – </w:t>
      </w:r>
      <w:r w:rsidR="00695E5C" w:rsidRPr="005B3176">
        <w:rPr>
          <w:bCs w:val="0"/>
          <w:color w:val="auto"/>
          <w:sz w:val="30"/>
          <w:szCs w:val="30"/>
        </w:rPr>
        <w:t>2 мин</w:t>
      </w:r>
      <w:r w:rsidRPr="005B3176">
        <w:rPr>
          <w:bCs w:val="0"/>
          <w:color w:val="auto"/>
          <w:sz w:val="30"/>
          <w:szCs w:val="30"/>
        </w:rPr>
        <w:t>.</w:t>
      </w:r>
    </w:p>
    <w:p w:rsidR="006D3ACE" w:rsidRPr="005B3176" w:rsidRDefault="006D3ACE" w:rsidP="009F4E4B">
      <w:pPr>
        <w:pStyle w:val="a5"/>
        <w:ind w:firstLine="720"/>
        <w:jc w:val="both"/>
        <w:rPr>
          <w:b w:val="0"/>
          <w:bCs w:val="0"/>
          <w:color w:val="auto"/>
          <w:sz w:val="30"/>
          <w:szCs w:val="30"/>
        </w:rPr>
      </w:pPr>
      <w:r w:rsidRPr="005B3176">
        <w:rPr>
          <w:b w:val="0"/>
          <w:bCs w:val="0"/>
          <w:color w:val="auto"/>
          <w:sz w:val="30"/>
          <w:szCs w:val="30"/>
        </w:rPr>
        <w:t>Повторяю тему занятия</w:t>
      </w:r>
      <w:r w:rsidR="005E7283" w:rsidRPr="005B3176">
        <w:rPr>
          <w:b w:val="0"/>
          <w:bCs w:val="0"/>
          <w:color w:val="auto"/>
          <w:sz w:val="30"/>
          <w:szCs w:val="30"/>
        </w:rPr>
        <w:t>, учебные вопросы</w:t>
      </w:r>
      <w:r w:rsidRPr="005B3176">
        <w:rPr>
          <w:b w:val="0"/>
          <w:bCs w:val="0"/>
          <w:color w:val="auto"/>
          <w:sz w:val="30"/>
          <w:szCs w:val="30"/>
        </w:rPr>
        <w:t xml:space="preserve">. Подвожу краткие итоги </w:t>
      </w:r>
      <w:r w:rsidR="005E7283" w:rsidRPr="005B3176">
        <w:rPr>
          <w:b w:val="0"/>
          <w:bCs w:val="0"/>
          <w:color w:val="auto"/>
          <w:sz w:val="30"/>
          <w:szCs w:val="30"/>
        </w:rPr>
        <w:t>занятия, отвечаю на возникшие вопросы.</w:t>
      </w:r>
    </w:p>
    <w:p w:rsidR="006D3ACE" w:rsidRPr="005B3176" w:rsidRDefault="006D3ACE" w:rsidP="009F4E4B">
      <w:pPr>
        <w:pStyle w:val="a5"/>
        <w:ind w:firstLine="720"/>
        <w:jc w:val="both"/>
        <w:rPr>
          <w:b w:val="0"/>
          <w:bCs w:val="0"/>
          <w:color w:val="auto"/>
          <w:sz w:val="30"/>
          <w:szCs w:val="30"/>
        </w:rPr>
      </w:pPr>
    </w:p>
    <w:p w:rsidR="006D3ACE" w:rsidRPr="005B3176" w:rsidRDefault="006D3ACE" w:rsidP="009F4E4B">
      <w:pPr>
        <w:ind w:firstLine="720"/>
        <w:jc w:val="both"/>
        <w:rPr>
          <w:sz w:val="30"/>
          <w:szCs w:val="30"/>
        </w:rPr>
      </w:pPr>
      <w:r w:rsidRPr="005B3176">
        <w:rPr>
          <w:sz w:val="30"/>
          <w:szCs w:val="30"/>
        </w:rPr>
        <w:t>Руководитель занятия:</w:t>
      </w:r>
    </w:p>
    <w:sectPr w:rsidR="006D3ACE" w:rsidRPr="005B3176" w:rsidSect="00D46D96">
      <w:pgSz w:w="11907" w:h="16840" w:code="9"/>
      <w:pgMar w:top="1134" w:right="541" w:bottom="567" w:left="1701" w:header="720" w:footer="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705" w:rsidRDefault="00522705" w:rsidP="0075790C">
      <w:r>
        <w:separator/>
      </w:r>
    </w:p>
  </w:endnote>
  <w:endnote w:type="continuationSeparator" w:id="0">
    <w:p w:rsidR="00522705" w:rsidRDefault="00522705" w:rsidP="0075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705" w:rsidRDefault="00522705" w:rsidP="0075790C">
      <w:r>
        <w:separator/>
      </w:r>
    </w:p>
  </w:footnote>
  <w:footnote w:type="continuationSeparator" w:id="0">
    <w:p w:rsidR="00522705" w:rsidRDefault="00522705" w:rsidP="00757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1FFC"/>
    <w:multiLevelType w:val="hybridMultilevel"/>
    <w:tmpl w:val="03EE1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3D6EE9"/>
    <w:multiLevelType w:val="hybridMultilevel"/>
    <w:tmpl w:val="F728840A"/>
    <w:lvl w:ilvl="0" w:tplc="FFF054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F695422"/>
    <w:multiLevelType w:val="hybridMultilevel"/>
    <w:tmpl w:val="CF300102"/>
    <w:lvl w:ilvl="0" w:tplc="04190001">
      <w:start w:val="1"/>
      <w:numFmt w:val="bullet"/>
      <w:lvlText w:val=""/>
      <w:lvlJc w:val="left"/>
      <w:pPr>
        <w:tabs>
          <w:tab w:val="num" w:pos="1481"/>
        </w:tabs>
        <w:ind w:left="14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cs="Wingdings" w:hint="default"/>
      </w:rPr>
    </w:lvl>
  </w:abstractNum>
  <w:abstractNum w:abstractNumId="3">
    <w:nsid w:val="67840CE0"/>
    <w:multiLevelType w:val="hybridMultilevel"/>
    <w:tmpl w:val="7230081E"/>
    <w:lvl w:ilvl="0" w:tplc="DE78217A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32E7C30"/>
    <w:multiLevelType w:val="hybridMultilevel"/>
    <w:tmpl w:val="CBFC2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efaultTabStop w:val="720"/>
  <w:hyphenationZone w:val="141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83"/>
    <w:rsid w:val="00003D24"/>
    <w:rsid w:val="00022E2A"/>
    <w:rsid w:val="00044196"/>
    <w:rsid w:val="000577C2"/>
    <w:rsid w:val="00067508"/>
    <w:rsid w:val="00073610"/>
    <w:rsid w:val="00091DC2"/>
    <w:rsid w:val="00092BF2"/>
    <w:rsid w:val="000A405A"/>
    <w:rsid w:val="000B782A"/>
    <w:rsid w:val="000C26A5"/>
    <w:rsid w:val="000E39AF"/>
    <w:rsid w:val="000F07FF"/>
    <w:rsid w:val="00104C29"/>
    <w:rsid w:val="001103C6"/>
    <w:rsid w:val="00137DD8"/>
    <w:rsid w:val="001411BA"/>
    <w:rsid w:val="0014592F"/>
    <w:rsid w:val="00175552"/>
    <w:rsid w:val="001C581E"/>
    <w:rsid w:val="001E5B84"/>
    <w:rsid w:val="001F7470"/>
    <w:rsid w:val="002021E7"/>
    <w:rsid w:val="00211266"/>
    <w:rsid w:val="00242A0C"/>
    <w:rsid w:val="0024500B"/>
    <w:rsid w:val="00263CF5"/>
    <w:rsid w:val="002A0623"/>
    <w:rsid w:val="002C6FFC"/>
    <w:rsid w:val="00307A4B"/>
    <w:rsid w:val="00343C8A"/>
    <w:rsid w:val="003542C5"/>
    <w:rsid w:val="0036186A"/>
    <w:rsid w:val="003639AE"/>
    <w:rsid w:val="0037151A"/>
    <w:rsid w:val="00375ADA"/>
    <w:rsid w:val="0037642B"/>
    <w:rsid w:val="00381E09"/>
    <w:rsid w:val="003821D1"/>
    <w:rsid w:val="003A5026"/>
    <w:rsid w:val="003D242A"/>
    <w:rsid w:val="00444646"/>
    <w:rsid w:val="00445BAC"/>
    <w:rsid w:val="004D10AA"/>
    <w:rsid w:val="00522705"/>
    <w:rsid w:val="00551B6C"/>
    <w:rsid w:val="0058683F"/>
    <w:rsid w:val="00590911"/>
    <w:rsid w:val="005B3176"/>
    <w:rsid w:val="005B5048"/>
    <w:rsid w:val="005D06B2"/>
    <w:rsid w:val="005D3797"/>
    <w:rsid w:val="005E16BD"/>
    <w:rsid w:val="005E7283"/>
    <w:rsid w:val="005F599A"/>
    <w:rsid w:val="006233F5"/>
    <w:rsid w:val="00645CA6"/>
    <w:rsid w:val="00663E48"/>
    <w:rsid w:val="0066565A"/>
    <w:rsid w:val="00695E5C"/>
    <w:rsid w:val="006A5A1E"/>
    <w:rsid w:val="006B5CF9"/>
    <w:rsid w:val="006D3ACE"/>
    <w:rsid w:val="007154EA"/>
    <w:rsid w:val="007236A7"/>
    <w:rsid w:val="00745D2C"/>
    <w:rsid w:val="00752242"/>
    <w:rsid w:val="0075790C"/>
    <w:rsid w:val="007813A6"/>
    <w:rsid w:val="007A6BD4"/>
    <w:rsid w:val="00815A73"/>
    <w:rsid w:val="00822CC2"/>
    <w:rsid w:val="00824674"/>
    <w:rsid w:val="00840978"/>
    <w:rsid w:val="008509ED"/>
    <w:rsid w:val="00864E3D"/>
    <w:rsid w:val="008733C4"/>
    <w:rsid w:val="00874874"/>
    <w:rsid w:val="008C5E37"/>
    <w:rsid w:val="008D1989"/>
    <w:rsid w:val="008D63FE"/>
    <w:rsid w:val="00905582"/>
    <w:rsid w:val="009112E0"/>
    <w:rsid w:val="00911749"/>
    <w:rsid w:val="00943E0A"/>
    <w:rsid w:val="0094605D"/>
    <w:rsid w:val="00956375"/>
    <w:rsid w:val="0095651A"/>
    <w:rsid w:val="0096482D"/>
    <w:rsid w:val="00974A64"/>
    <w:rsid w:val="00993B71"/>
    <w:rsid w:val="009A1E83"/>
    <w:rsid w:val="009A4CE9"/>
    <w:rsid w:val="009C03D2"/>
    <w:rsid w:val="009D6FA6"/>
    <w:rsid w:val="009E4D7E"/>
    <w:rsid w:val="009E7ED4"/>
    <w:rsid w:val="009F068F"/>
    <w:rsid w:val="009F17E3"/>
    <w:rsid w:val="009F2869"/>
    <w:rsid w:val="009F4E4B"/>
    <w:rsid w:val="009F73A4"/>
    <w:rsid w:val="00A02A7E"/>
    <w:rsid w:val="00A11013"/>
    <w:rsid w:val="00A30787"/>
    <w:rsid w:val="00A3750B"/>
    <w:rsid w:val="00A73538"/>
    <w:rsid w:val="00A81A29"/>
    <w:rsid w:val="00AB5598"/>
    <w:rsid w:val="00B04B40"/>
    <w:rsid w:val="00B12762"/>
    <w:rsid w:val="00B16E8B"/>
    <w:rsid w:val="00B213E8"/>
    <w:rsid w:val="00B2755A"/>
    <w:rsid w:val="00B33A94"/>
    <w:rsid w:val="00B87C81"/>
    <w:rsid w:val="00B92A80"/>
    <w:rsid w:val="00BB7F83"/>
    <w:rsid w:val="00BC2D1D"/>
    <w:rsid w:val="00BE0C93"/>
    <w:rsid w:val="00BF5985"/>
    <w:rsid w:val="00C1578D"/>
    <w:rsid w:val="00C81FAF"/>
    <w:rsid w:val="00C947D2"/>
    <w:rsid w:val="00C974F2"/>
    <w:rsid w:val="00CA14F8"/>
    <w:rsid w:val="00CE7598"/>
    <w:rsid w:val="00CF4B66"/>
    <w:rsid w:val="00D1064F"/>
    <w:rsid w:val="00D155FE"/>
    <w:rsid w:val="00D317DA"/>
    <w:rsid w:val="00D4043A"/>
    <w:rsid w:val="00D46948"/>
    <w:rsid w:val="00D46D96"/>
    <w:rsid w:val="00D55B1B"/>
    <w:rsid w:val="00D648CA"/>
    <w:rsid w:val="00D721A8"/>
    <w:rsid w:val="00D75DC9"/>
    <w:rsid w:val="00D95927"/>
    <w:rsid w:val="00DC4472"/>
    <w:rsid w:val="00DE01E6"/>
    <w:rsid w:val="00DE669E"/>
    <w:rsid w:val="00DF76C7"/>
    <w:rsid w:val="00E04CD5"/>
    <w:rsid w:val="00E11F7E"/>
    <w:rsid w:val="00E27A14"/>
    <w:rsid w:val="00E423EB"/>
    <w:rsid w:val="00E47DC5"/>
    <w:rsid w:val="00E62E67"/>
    <w:rsid w:val="00E6732D"/>
    <w:rsid w:val="00E7104F"/>
    <w:rsid w:val="00E81888"/>
    <w:rsid w:val="00E8493A"/>
    <w:rsid w:val="00E97C5A"/>
    <w:rsid w:val="00EA1589"/>
    <w:rsid w:val="00EC5499"/>
    <w:rsid w:val="00EE54F1"/>
    <w:rsid w:val="00EF04E6"/>
    <w:rsid w:val="00F401B0"/>
    <w:rsid w:val="00F5727E"/>
    <w:rsid w:val="00F61F55"/>
    <w:rsid w:val="00F955FB"/>
    <w:rsid w:val="00FE3757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2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F7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sid w:val="001F7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1F747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1F747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1F7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1F747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rsid w:val="001F747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1F7470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sid w:val="001F7470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sid w:val="001F7470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3639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639AE"/>
  </w:style>
  <w:style w:type="paragraph" w:styleId="ad">
    <w:name w:val="List Paragraph"/>
    <w:basedOn w:val="a"/>
    <w:uiPriority w:val="34"/>
    <w:qFormat/>
    <w:rsid w:val="00590911"/>
    <w:pPr>
      <w:ind w:left="720"/>
      <w:contextualSpacing/>
    </w:pPr>
  </w:style>
  <w:style w:type="paragraph" w:customStyle="1" w:styleId="newncpi">
    <w:name w:val="newncpi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695E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95E5C"/>
    <w:rPr>
      <w:sz w:val="16"/>
      <w:szCs w:val="16"/>
    </w:rPr>
  </w:style>
  <w:style w:type="paragraph" w:customStyle="1" w:styleId="chapter">
    <w:name w:val="chapter"/>
    <w:basedOn w:val="a"/>
    <w:rsid w:val="00B04B40"/>
    <w:pPr>
      <w:widowControl/>
      <w:autoSpaceDE/>
      <w:autoSpaceDN/>
      <w:adjustRightInd/>
      <w:spacing w:before="240" w:after="240"/>
      <w:jc w:val="center"/>
    </w:pPr>
    <w:rPr>
      <w:b/>
      <w:bCs/>
      <w:caps/>
      <w:sz w:val="24"/>
      <w:szCs w:val="24"/>
    </w:rPr>
  </w:style>
  <w:style w:type="paragraph" w:customStyle="1" w:styleId="snoskiline">
    <w:name w:val="snoskiline"/>
    <w:basedOn w:val="a"/>
    <w:rsid w:val="00B04B40"/>
    <w:pPr>
      <w:widowControl/>
      <w:autoSpaceDE/>
      <w:autoSpaceDN/>
      <w:adjustRightInd/>
      <w:jc w:val="both"/>
    </w:pPr>
  </w:style>
  <w:style w:type="paragraph" w:customStyle="1" w:styleId="snoski">
    <w:name w:val="snoski"/>
    <w:basedOn w:val="a"/>
    <w:rsid w:val="00B04B40"/>
    <w:pPr>
      <w:widowControl/>
      <w:autoSpaceDE/>
      <w:autoSpaceDN/>
      <w:adjustRightInd/>
      <w:ind w:firstLine="567"/>
      <w:jc w:val="both"/>
    </w:pPr>
  </w:style>
  <w:style w:type="table" w:styleId="ae">
    <w:name w:val="Table Grid"/>
    <w:basedOn w:val="a1"/>
    <w:uiPriority w:val="59"/>
    <w:rsid w:val="009563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2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F7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sid w:val="001F7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1F747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1F747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1F7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1F747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rsid w:val="001F747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1F7470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sid w:val="001F7470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sid w:val="001F7470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3639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639AE"/>
  </w:style>
  <w:style w:type="paragraph" w:styleId="ad">
    <w:name w:val="List Paragraph"/>
    <w:basedOn w:val="a"/>
    <w:uiPriority w:val="34"/>
    <w:qFormat/>
    <w:rsid w:val="00590911"/>
    <w:pPr>
      <w:ind w:left="720"/>
      <w:contextualSpacing/>
    </w:pPr>
  </w:style>
  <w:style w:type="paragraph" w:customStyle="1" w:styleId="newncpi">
    <w:name w:val="newncpi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695E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95E5C"/>
    <w:rPr>
      <w:sz w:val="16"/>
      <w:szCs w:val="16"/>
    </w:rPr>
  </w:style>
  <w:style w:type="paragraph" w:customStyle="1" w:styleId="chapter">
    <w:name w:val="chapter"/>
    <w:basedOn w:val="a"/>
    <w:rsid w:val="00B04B40"/>
    <w:pPr>
      <w:widowControl/>
      <w:autoSpaceDE/>
      <w:autoSpaceDN/>
      <w:adjustRightInd/>
      <w:spacing w:before="240" w:after="240"/>
      <w:jc w:val="center"/>
    </w:pPr>
    <w:rPr>
      <w:b/>
      <w:bCs/>
      <w:caps/>
      <w:sz w:val="24"/>
      <w:szCs w:val="24"/>
    </w:rPr>
  </w:style>
  <w:style w:type="paragraph" w:customStyle="1" w:styleId="snoskiline">
    <w:name w:val="snoskiline"/>
    <w:basedOn w:val="a"/>
    <w:rsid w:val="00B04B40"/>
    <w:pPr>
      <w:widowControl/>
      <w:autoSpaceDE/>
      <w:autoSpaceDN/>
      <w:adjustRightInd/>
      <w:jc w:val="both"/>
    </w:pPr>
  </w:style>
  <w:style w:type="paragraph" w:customStyle="1" w:styleId="snoski">
    <w:name w:val="snoski"/>
    <w:basedOn w:val="a"/>
    <w:rsid w:val="00B04B40"/>
    <w:pPr>
      <w:widowControl/>
      <w:autoSpaceDE/>
      <w:autoSpaceDN/>
      <w:adjustRightInd/>
      <w:ind w:firstLine="567"/>
      <w:jc w:val="both"/>
    </w:pPr>
  </w:style>
  <w:style w:type="table" w:styleId="ae">
    <w:name w:val="Table Grid"/>
    <w:basedOn w:val="a1"/>
    <w:uiPriority w:val="59"/>
    <w:rsid w:val="009563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2852</Words>
  <Characters>16263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гена</Company>
  <LinksUpToDate>false</LinksUpToDate>
  <CharactersWithSpaces>19077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1</dc:creator>
  <cp:lastModifiedBy>Гутковский</cp:lastModifiedBy>
  <cp:revision>9</cp:revision>
  <cp:lastPrinted>2016-10-31T11:57:00Z</cp:lastPrinted>
  <dcterms:created xsi:type="dcterms:W3CDTF">2017-04-06T13:46:00Z</dcterms:created>
  <dcterms:modified xsi:type="dcterms:W3CDTF">2017-04-18T03:48:00Z</dcterms:modified>
</cp:coreProperties>
</file>