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A6" w:rsidRPr="00446DD1" w:rsidRDefault="008956A6" w:rsidP="00D317DA">
      <w:pPr>
        <w:spacing w:line="240" w:lineRule="exact"/>
        <w:rPr>
          <w:color w:val="595959"/>
          <w:sz w:val="28"/>
          <w:szCs w:val="28"/>
        </w:rPr>
      </w:pPr>
    </w:p>
    <w:p w:rsidR="0041365A" w:rsidRPr="00E66E1C" w:rsidRDefault="004905E0" w:rsidP="00E66E1C">
      <w:pPr>
        <w:spacing w:line="280" w:lineRule="exact"/>
        <w:ind w:left="5812" w:firstLine="431"/>
        <w:rPr>
          <w:sz w:val="30"/>
          <w:szCs w:val="30"/>
        </w:rPr>
      </w:pPr>
      <w:r w:rsidRPr="00E66E1C">
        <w:rPr>
          <w:sz w:val="30"/>
          <w:szCs w:val="30"/>
        </w:rPr>
        <w:t>УТВЕРЖДАЮ</w:t>
      </w:r>
    </w:p>
    <w:p w:rsidR="004905E0" w:rsidRPr="007A6397" w:rsidRDefault="007A6397" w:rsidP="00E66E1C">
      <w:pPr>
        <w:spacing w:line="280" w:lineRule="exact"/>
        <w:ind w:left="5812" w:firstLine="431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905E0" w:rsidRPr="007A6397">
        <w:rPr>
          <w:sz w:val="28"/>
          <w:szCs w:val="28"/>
        </w:rPr>
        <w:t>_____________</w:t>
      </w:r>
    </w:p>
    <w:p w:rsidR="004905E0" w:rsidRPr="007A6397" w:rsidRDefault="004905E0" w:rsidP="00E66E1C">
      <w:pPr>
        <w:spacing w:line="280" w:lineRule="exact"/>
        <w:ind w:left="5812" w:firstLine="431"/>
        <w:rPr>
          <w:sz w:val="28"/>
          <w:szCs w:val="28"/>
        </w:rPr>
      </w:pPr>
      <w:r w:rsidRPr="007A6397">
        <w:rPr>
          <w:sz w:val="28"/>
          <w:szCs w:val="28"/>
        </w:rPr>
        <w:t>___</w:t>
      </w:r>
      <w:r w:rsidR="007A6397">
        <w:rPr>
          <w:sz w:val="28"/>
          <w:szCs w:val="28"/>
        </w:rPr>
        <w:t>_______</w:t>
      </w:r>
      <w:r w:rsidRPr="007A6397">
        <w:rPr>
          <w:sz w:val="28"/>
          <w:szCs w:val="28"/>
        </w:rPr>
        <w:t>__________</w:t>
      </w:r>
    </w:p>
    <w:p w:rsidR="004905E0" w:rsidRPr="007A6397" w:rsidRDefault="004905E0" w:rsidP="00E66E1C">
      <w:pPr>
        <w:spacing w:line="280" w:lineRule="exact"/>
        <w:ind w:left="5812" w:firstLine="431"/>
        <w:rPr>
          <w:sz w:val="28"/>
          <w:szCs w:val="28"/>
        </w:rPr>
      </w:pPr>
      <w:r w:rsidRPr="007A6397">
        <w:rPr>
          <w:sz w:val="28"/>
          <w:szCs w:val="28"/>
        </w:rPr>
        <w:t>_________</w:t>
      </w:r>
      <w:r w:rsidR="007A6397">
        <w:rPr>
          <w:sz w:val="28"/>
          <w:szCs w:val="28"/>
        </w:rPr>
        <w:t>_______</w:t>
      </w:r>
      <w:r w:rsidRPr="007A6397">
        <w:rPr>
          <w:sz w:val="28"/>
          <w:szCs w:val="28"/>
        </w:rPr>
        <w:t>____</w:t>
      </w:r>
    </w:p>
    <w:p w:rsidR="0041365A" w:rsidRPr="00E66E1C" w:rsidRDefault="0041365A" w:rsidP="00E66E1C">
      <w:pPr>
        <w:spacing w:line="280" w:lineRule="exact"/>
        <w:ind w:left="5812" w:firstLine="431"/>
        <w:rPr>
          <w:sz w:val="30"/>
          <w:szCs w:val="30"/>
        </w:rPr>
      </w:pPr>
    </w:p>
    <w:p w:rsidR="0041365A" w:rsidRPr="00E66E1C" w:rsidRDefault="0041365A" w:rsidP="00E66E1C">
      <w:pPr>
        <w:spacing w:line="280" w:lineRule="exact"/>
        <w:ind w:left="5812" w:firstLine="431"/>
        <w:rPr>
          <w:sz w:val="30"/>
          <w:szCs w:val="30"/>
        </w:rPr>
      </w:pPr>
    </w:p>
    <w:p w:rsidR="0041365A" w:rsidRPr="00E66E1C" w:rsidRDefault="0041365A" w:rsidP="00E66E1C">
      <w:pPr>
        <w:spacing w:line="280" w:lineRule="exact"/>
        <w:ind w:left="5812" w:firstLine="431"/>
        <w:rPr>
          <w:sz w:val="30"/>
          <w:szCs w:val="30"/>
        </w:rPr>
      </w:pPr>
    </w:p>
    <w:p w:rsidR="00BF5F2C" w:rsidRPr="00E66E1C" w:rsidRDefault="00BF5F2C" w:rsidP="00E66E1C">
      <w:pPr>
        <w:spacing w:line="280" w:lineRule="exact"/>
        <w:rPr>
          <w:sz w:val="30"/>
          <w:szCs w:val="30"/>
        </w:rPr>
      </w:pPr>
    </w:p>
    <w:p w:rsidR="00817F91" w:rsidRPr="00E66E1C" w:rsidRDefault="00817F91" w:rsidP="00E66E1C">
      <w:pPr>
        <w:spacing w:line="280" w:lineRule="exact"/>
        <w:ind w:left="5529"/>
        <w:rPr>
          <w:color w:val="595959"/>
          <w:sz w:val="30"/>
          <w:szCs w:val="30"/>
        </w:rPr>
      </w:pPr>
    </w:p>
    <w:p w:rsidR="00685A68" w:rsidRPr="00E66E1C" w:rsidRDefault="00685A68" w:rsidP="00E66E1C">
      <w:pPr>
        <w:spacing w:line="280" w:lineRule="exact"/>
        <w:ind w:left="5529"/>
        <w:rPr>
          <w:color w:val="595959"/>
          <w:sz w:val="30"/>
          <w:szCs w:val="30"/>
        </w:rPr>
      </w:pPr>
    </w:p>
    <w:p w:rsidR="008956A6" w:rsidRPr="00E66E1C" w:rsidRDefault="008956A6" w:rsidP="00E66E1C">
      <w:pPr>
        <w:spacing w:line="280" w:lineRule="exact"/>
        <w:ind w:left="5529"/>
        <w:rPr>
          <w:color w:val="595959"/>
          <w:sz w:val="30"/>
          <w:szCs w:val="30"/>
        </w:rPr>
      </w:pPr>
    </w:p>
    <w:p w:rsidR="008956A6" w:rsidRPr="00E66E1C" w:rsidRDefault="008956A6" w:rsidP="00E66E1C">
      <w:pPr>
        <w:spacing w:line="280" w:lineRule="exact"/>
        <w:rPr>
          <w:color w:val="595959"/>
          <w:sz w:val="30"/>
          <w:szCs w:val="30"/>
        </w:rPr>
      </w:pPr>
    </w:p>
    <w:p w:rsidR="008956A6" w:rsidRPr="00E66E1C" w:rsidRDefault="008956A6" w:rsidP="00E66E1C">
      <w:pPr>
        <w:spacing w:line="280" w:lineRule="exact"/>
        <w:rPr>
          <w:color w:val="595959"/>
          <w:sz w:val="30"/>
          <w:szCs w:val="30"/>
        </w:rPr>
      </w:pPr>
    </w:p>
    <w:p w:rsidR="008956A6" w:rsidRPr="00E66E1C" w:rsidRDefault="008956A6" w:rsidP="00E66E1C">
      <w:pPr>
        <w:spacing w:line="280" w:lineRule="exact"/>
        <w:rPr>
          <w:b/>
          <w:color w:val="595959"/>
          <w:sz w:val="30"/>
          <w:szCs w:val="30"/>
        </w:rPr>
      </w:pPr>
      <w:r w:rsidRPr="00E66E1C">
        <w:rPr>
          <w:b/>
          <w:color w:val="595959"/>
          <w:sz w:val="30"/>
          <w:szCs w:val="30"/>
        </w:rPr>
        <w:t>План – конспект</w:t>
      </w:r>
    </w:p>
    <w:p w:rsidR="00B221CA" w:rsidRPr="00B221CA" w:rsidRDefault="008956A6" w:rsidP="00E66E1C">
      <w:pPr>
        <w:spacing w:line="280" w:lineRule="exact"/>
        <w:rPr>
          <w:color w:val="595959"/>
          <w:sz w:val="30"/>
          <w:szCs w:val="30"/>
          <w:u w:val="single"/>
        </w:rPr>
      </w:pPr>
      <w:r w:rsidRPr="00E66E1C">
        <w:rPr>
          <w:b/>
          <w:color w:val="595959"/>
          <w:sz w:val="30"/>
          <w:szCs w:val="30"/>
        </w:rPr>
        <w:t>проведения занятия</w:t>
      </w:r>
      <w:r w:rsidRPr="00E66E1C">
        <w:rPr>
          <w:color w:val="595959"/>
          <w:sz w:val="30"/>
          <w:szCs w:val="30"/>
        </w:rPr>
        <w:t xml:space="preserve"> с </w:t>
      </w:r>
      <w:r w:rsidR="00695BAF" w:rsidRPr="00B221CA">
        <w:rPr>
          <w:color w:val="595959"/>
          <w:sz w:val="30"/>
          <w:szCs w:val="30"/>
          <w:u w:val="single"/>
        </w:rPr>
        <w:t>юношами</w:t>
      </w:r>
      <w:r w:rsidR="005514F3" w:rsidRPr="00B221CA">
        <w:rPr>
          <w:color w:val="595959"/>
          <w:sz w:val="30"/>
          <w:szCs w:val="30"/>
          <w:u w:val="single"/>
        </w:rPr>
        <w:t xml:space="preserve"> 10 класс</w:t>
      </w:r>
      <w:r w:rsidR="00695BAF" w:rsidRPr="00B221CA">
        <w:rPr>
          <w:color w:val="595959"/>
          <w:sz w:val="30"/>
          <w:szCs w:val="30"/>
          <w:u w:val="single"/>
        </w:rPr>
        <w:t xml:space="preserve">а учреждений общего </w:t>
      </w:r>
    </w:p>
    <w:p w:rsidR="00B221CA" w:rsidRPr="00B221CA" w:rsidRDefault="00695BAF" w:rsidP="00E66E1C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среднего образования, профессионально-технического </w:t>
      </w:r>
    </w:p>
    <w:p w:rsidR="008956A6" w:rsidRPr="00B221CA" w:rsidRDefault="00695BAF" w:rsidP="00E66E1C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и среднего специального образования </w:t>
      </w:r>
    </w:p>
    <w:p w:rsidR="008956A6" w:rsidRPr="00B221CA" w:rsidRDefault="008956A6" w:rsidP="00E66E1C">
      <w:pPr>
        <w:spacing w:line="280" w:lineRule="exact"/>
        <w:rPr>
          <w:color w:val="595959"/>
          <w:sz w:val="30"/>
          <w:szCs w:val="30"/>
          <w:u w:val="single"/>
        </w:rPr>
      </w:pPr>
      <w:r w:rsidRPr="00B221CA">
        <w:rPr>
          <w:color w:val="595959"/>
          <w:sz w:val="30"/>
          <w:szCs w:val="30"/>
          <w:u w:val="single"/>
        </w:rPr>
        <w:t xml:space="preserve">по строевой подготовке </w:t>
      </w:r>
    </w:p>
    <w:p w:rsidR="00B221CA" w:rsidRPr="00B221CA" w:rsidRDefault="00B221CA" w:rsidP="00E66E1C">
      <w:pPr>
        <w:spacing w:line="280" w:lineRule="exact"/>
        <w:rPr>
          <w:color w:val="595959"/>
          <w:sz w:val="30"/>
          <w:szCs w:val="30"/>
        </w:rPr>
      </w:pPr>
      <w:r w:rsidRPr="00B221CA">
        <w:rPr>
          <w:color w:val="595959"/>
          <w:sz w:val="30"/>
          <w:szCs w:val="30"/>
        </w:rPr>
        <w:t>на</w:t>
      </w:r>
      <w:r w:rsidR="00C147A2">
        <w:rPr>
          <w:color w:val="595959"/>
          <w:sz w:val="30"/>
          <w:szCs w:val="30"/>
        </w:rPr>
        <w:t>__________________</w:t>
      </w:r>
      <w:bookmarkStart w:id="0" w:name="_GoBack"/>
      <w:bookmarkEnd w:id="0"/>
    </w:p>
    <w:p w:rsidR="008956A6" w:rsidRPr="00E66E1C" w:rsidRDefault="008956A6" w:rsidP="00E66E1C">
      <w:pPr>
        <w:spacing w:line="280" w:lineRule="exact"/>
        <w:jc w:val="center"/>
        <w:rPr>
          <w:color w:val="595959"/>
          <w:sz w:val="30"/>
          <w:szCs w:val="30"/>
        </w:rPr>
      </w:pPr>
    </w:p>
    <w:p w:rsidR="005514F3" w:rsidRPr="00E66E1C" w:rsidRDefault="005514F3" w:rsidP="00E66E1C">
      <w:pPr>
        <w:spacing w:line="280" w:lineRule="exact"/>
        <w:jc w:val="center"/>
        <w:rPr>
          <w:color w:val="595959"/>
          <w:sz w:val="30"/>
          <w:szCs w:val="30"/>
        </w:rPr>
      </w:pPr>
    </w:p>
    <w:p w:rsidR="008956A6" w:rsidRPr="00E66E1C" w:rsidRDefault="008956A6" w:rsidP="00E66E1C">
      <w:pPr>
        <w:spacing w:line="280" w:lineRule="exact"/>
        <w:jc w:val="center"/>
        <w:rPr>
          <w:color w:val="595959"/>
          <w:sz w:val="30"/>
          <w:szCs w:val="3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7973"/>
      </w:tblGrid>
      <w:tr w:rsidR="008956A6" w:rsidRPr="00E66E1C">
        <w:tc>
          <w:tcPr>
            <w:tcW w:w="1990" w:type="dxa"/>
          </w:tcPr>
          <w:p w:rsidR="008956A6" w:rsidRPr="00E66E1C" w:rsidRDefault="008956A6" w:rsidP="00B221CA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E66E1C">
              <w:rPr>
                <w:b/>
                <w:bCs/>
                <w:color w:val="595959"/>
                <w:sz w:val="30"/>
                <w:szCs w:val="30"/>
              </w:rPr>
              <w:t>Тема</w:t>
            </w:r>
            <w:r w:rsidR="00B221CA">
              <w:rPr>
                <w:b/>
                <w:bCs/>
                <w:color w:val="595959"/>
                <w:sz w:val="30"/>
                <w:szCs w:val="30"/>
              </w:rPr>
              <w:t xml:space="preserve"> </w:t>
            </w:r>
            <w:r w:rsidRPr="00E66E1C">
              <w:rPr>
                <w:b/>
                <w:bCs/>
                <w:color w:val="595959"/>
                <w:sz w:val="30"/>
                <w:szCs w:val="30"/>
              </w:rPr>
              <w:t>1</w:t>
            </w:r>
            <w:r w:rsidR="00B221CA">
              <w:rPr>
                <w:b/>
                <w:bCs/>
                <w:color w:val="595959"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  <w:r w:rsidRPr="00E66E1C">
              <w:rPr>
                <w:color w:val="595959"/>
                <w:sz w:val="30"/>
                <w:szCs w:val="30"/>
              </w:rPr>
              <w:t>Стро</w:t>
            </w:r>
            <w:r w:rsidR="005514F3" w:rsidRPr="00E66E1C">
              <w:rPr>
                <w:color w:val="595959"/>
                <w:sz w:val="30"/>
                <w:szCs w:val="30"/>
              </w:rPr>
              <w:t xml:space="preserve">и и их </w:t>
            </w:r>
            <w:r w:rsidR="009904DA" w:rsidRPr="00E66E1C">
              <w:rPr>
                <w:color w:val="595959"/>
                <w:sz w:val="30"/>
                <w:szCs w:val="30"/>
              </w:rPr>
              <w:t>элементы</w:t>
            </w:r>
            <w:r w:rsidRPr="00E66E1C">
              <w:rPr>
                <w:color w:val="595959"/>
                <w:sz w:val="30"/>
                <w:szCs w:val="30"/>
              </w:rPr>
              <w:t>.</w:t>
            </w:r>
          </w:p>
        </w:tc>
      </w:tr>
      <w:tr w:rsidR="008956A6" w:rsidRPr="00E66E1C">
        <w:tc>
          <w:tcPr>
            <w:tcW w:w="1990" w:type="dxa"/>
          </w:tcPr>
          <w:p w:rsidR="00517FE0" w:rsidRDefault="00517FE0" w:rsidP="00B221CA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  <w:p w:rsidR="008956A6" w:rsidRPr="00E66E1C" w:rsidRDefault="00B221CA" w:rsidP="00B221CA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>
              <w:rPr>
                <w:b/>
                <w:bCs/>
                <w:color w:val="595959"/>
                <w:sz w:val="30"/>
                <w:szCs w:val="30"/>
              </w:rPr>
              <w:t xml:space="preserve">Занятие </w:t>
            </w:r>
            <w:r w:rsidR="008956A6" w:rsidRPr="00E66E1C">
              <w:rPr>
                <w:b/>
                <w:bCs/>
                <w:color w:val="595959"/>
                <w:sz w:val="30"/>
                <w:szCs w:val="30"/>
              </w:rPr>
              <w:t>1</w:t>
            </w:r>
            <w:r>
              <w:rPr>
                <w:b/>
                <w:bCs/>
                <w:color w:val="595959"/>
                <w:sz w:val="30"/>
                <w:szCs w:val="30"/>
              </w:rPr>
              <w:t>:</w:t>
            </w:r>
          </w:p>
        </w:tc>
        <w:tc>
          <w:tcPr>
            <w:tcW w:w="8148" w:type="dxa"/>
          </w:tcPr>
          <w:p w:rsidR="00517FE0" w:rsidRDefault="00517FE0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8956A6" w:rsidRPr="00E66E1C" w:rsidRDefault="009904DA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  <w:r w:rsidRPr="00E66E1C">
              <w:rPr>
                <w:color w:val="595959"/>
                <w:sz w:val="30"/>
                <w:szCs w:val="30"/>
              </w:rPr>
              <w:t xml:space="preserve">Управление строем. Предварительные и исполнительные команды. </w:t>
            </w:r>
            <w:r w:rsidR="00D071DC" w:rsidRPr="00E66E1C">
              <w:rPr>
                <w:color w:val="595959"/>
                <w:sz w:val="30"/>
                <w:szCs w:val="30"/>
              </w:rPr>
              <w:t>Обязанности военнослужащих перед построением и в строю</w:t>
            </w:r>
            <w:r w:rsidR="00EC7CFF" w:rsidRPr="00E66E1C">
              <w:rPr>
                <w:color w:val="595959"/>
                <w:sz w:val="30"/>
                <w:szCs w:val="30"/>
              </w:rPr>
              <w:t>.</w:t>
            </w:r>
          </w:p>
        </w:tc>
      </w:tr>
      <w:tr w:rsidR="008956A6" w:rsidRPr="00E66E1C">
        <w:tc>
          <w:tcPr>
            <w:tcW w:w="1990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</w:tc>
        <w:tc>
          <w:tcPr>
            <w:tcW w:w="8148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</w:tc>
      </w:tr>
      <w:tr w:rsidR="008956A6" w:rsidRPr="00E66E1C">
        <w:tc>
          <w:tcPr>
            <w:tcW w:w="1990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E66E1C">
              <w:rPr>
                <w:b/>
                <w:bCs/>
                <w:color w:val="595959"/>
                <w:sz w:val="30"/>
                <w:szCs w:val="30"/>
              </w:rPr>
              <w:t>Время:</w:t>
            </w:r>
          </w:p>
        </w:tc>
        <w:tc>
          <w:tcPr>
            <w:tcW w:w="8148" w:type="dxa"/>
          </w:tcPr>
          <w:p w:rsidR="008956A6" w:rsidRPr="00E66E1C" w:rsidRDefault="00517FE0" w:rsidP="00E66E1C">
            <w:pPr>
              <w:spacing w:line="280" w:lineRule="exact"/>
              <w:rPr>
                <w:color w:val="595959"/>
                <w:sz w:val="30"/>
                <w:szCs w:val="30"/>
              </w:rPr>
            </w:pPr>
            <w:r>
              <w:rPr>
                <w:color w:val="595959"/>
                <w:sz w:val="30"/>
                <w:szCs w:val="30"/>
              </w:rPr>
              <w:t>1 уч. час</w:t>
            </w:r>
          </w:p>
        </w:tc>
      </w:tr>
      <w:tr w:rsidR="008956A6" w:rsidRPr="00E66E1C">
        <w:tc>
          <w:tcPr>
            <w:tcW w:w="1990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8956A6" w:rsidRPr="00E66E1C" w:rsidRDefault="008956A6" w:rsidP="00E66E1C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E66E1C">
              <w:rPr>
                <w:b/>
                <w:bCs/>
                <w:color w:val="595959"/>
                <w:sz w:val="30"/>
                <w:szCs w:val="30"/>
              </w:rPr>
              <w:t>Место проведения:</w:t>
            </w:r>
          </w:p>
        </w:tc>
        <w:tc>
          <w:tcPr>
            <w:tcW w:w="8148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8F0BB6" w:rsidRPr="00E66E1C" w:rsidRDefault="008F0BB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</w:p>
          <w:p w:rsidR="008956A6" w:rsidRPr="00E66E1C" w:rsidRDefault="008956A6" w:rsidP="00E66E1C">
            <w:pPr>
              <w:spacing w:line="280" w:lineRule="exact"/>
              <w:jc w:val="both"/>
              <w:rPr>
                <w:color w:val="595959"/>
                <w:sz w:val="30"/>
                <w:szCs w:val="30"/>
              </w:rPr>
            </w:pPr>
            <w:r w:rsidRPr="00E66E1C">
              <w:rPr>
                <w:color w:val="595959"/>
                <w:sz w:val="30"/>
                <w:szCs w:val="30"/>
              </w:rPr>
              <w:t>Строевой плац</w:t>
            </w:r>
          </w:p>
        </w:tc>
      </w:tr>
      <w:tr w:rsidR="008956A6" w:rsidRPr="00E66E1C">
        <w:tc>
          <w:tcPr>
            <w:tcW w:w="1990" w:type="dxa"/>
          </w:tcPr>
          <w:p w:rsidR="008956A6" w:rsidRPr="00E66E1C" w:rsidRDefault="008956A6" w:rsidP="00E66E1C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</w:p>
          <w:p w:rsidR="008956A6" w:rsidRPr="00E66E1C" w:rsidRDefault="008956A6" w:rsidP="00E66E1C">
            <w:pPr>
              <w:spacing w:line="280" w:lineRule="exact"/>
              <w:jc w:val="both"/>
              <w:rPr>
                <w:b/>
                <w:bCs/>
                <w:color w:val="595959"/>
                <w:sz w:val="30"/>
                <w:szCs w:val="30"/>
              </w:rPr>
            </w:pPr>
            <w:r w:rsidRPr="00E66E1C">
              <w:rPr>
                <w:b/>
                <w:bCs/>
                <w:color w:val="595959"/>
                <w:sz w:val="30"/>
                <w:szCs w:val="30"/>
              </w:rPr>
              <w:t>Руководства и пособия:</w:t>
            </w:r>
          </w:p>
        </w:tc>
        <w:tc>
          <w:tcPr>
            <w:tcW w:w="8148" w:type="dxa"/>
          </w:tcPr>
          <w:p w:rsidR="008956A6" w:rsidRPr="00E66E1C" w:rsidRDefault="008956A6" w:rsidP="00E66E1C">
            <w:pPr>
              <w:spacing w:line="280" w:lineRule="exact"/>
              <w:rPr>
                <w:color w:val="595959"/>
                <w:sz w:val="30"/>
                <w:szCs w:val="30"/>
              </w:rPr>
            </w:pPr>
          </w:p>
          <w:p w:rsidR="008F0BB6" w:rsidRPr="00E66E1C" w:rsidRDefault="008F0BB6" w:rsidP="00E66E1C">
            <w:pPr>
              <w:spacing w:line="280" w:lineRule="exact"/>
              <w:rPr>
                <w:color w:val="595959"/>
                <w:sz w:val="30"/>
                <w:szCs w:val="30"/>
              </w:rPr>
            </w:pPr>
          </w:p>
          <w:p w:rsidR="008956A6" w:rsidRPr="00E66E1C" w:rsidRDefault="008956A6" w:rsidP="00E66E1C">
            <w:pPr>
              <w:spacing w:line="280" w:lineRule="exact"/>
              <w:rPr>
                <w:color w:val="595959"/>
                <w:sz w:val="30"/>
                <w:szCs w:val="30"/>
              </w:rPr>
            </w:pPr>
            <w:r w:rsidRPr="00E66E1C">
              <w:rPr>
                <w:color w:val="595959"/>
                <w:sz w:val="30"/>
                <w:szCs w:val="30"/>
              </w:rPr>
              <w:t>Строевой устав Вооруженных Сил Республики Беларусь.</w:t>
            </w:r>
          </w:p>
        </w:tc>
      </w:tr>
    </w:tbl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pacing w:val="-20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pacing w:val="-20"/>
          <w:sz w:val="24"/>
          <w:szCs w:val="24"/>
        </w:rPr>
      </w:pPr>
    </w:p>
    <w:p w:rsidR="008956A6" w:rsidRPr="00BF5985" w:rsidRDefault="008956A6" w:rsidP="00D317DA">
      <w:pPr>
        <w:spacing w:line="240" w:lineRule="exact"/>
        <w:jc w:val="center"/>
        <w:rPr>
          <w:color w:val="595959"/>
          <w:spacing w:val="-20"/>
          <w:sz w:val="24"/>
          <w:szCs w:val="24"/>
        </w:rPr>
      </w:pPr>
    </w:p>
    <w:p w:rsidR="008956A6" w:rsidRPr="00BF5985" w:rsidRDefault="008956A6" w:rsidP="00BB7F83">
      <w:pPr>
        <w:spacing w:line="220" w:lineRule="exact"/>
        <w:rPr>
          <w:color w:val="595959"/>
          <w:spacing w:val="-20"/>
        </w:rPr>
      </w:pPr>
    </w:p>
    <w:p w:rsidR="00517FE0" w:rsidRDefault="00517FE0" w:rsidP="00517FE0">
      <w:pPr>
        <w:rPr>
          <w:b/>
          <w:bCs/>
          <w:color w:val="595959"/>
          <w:sz w:val="30"/>
          <w:szCs w:val="30"/>
        </w:rPr>
      </w:pPr>
      <w:r w:rsidRPr="00517FE0">
        <w:rPr>
          <w:b/>
          <w:bCs/>
          <w:color w:val="595959"/>
          <w:sz w:val="30"/>
          <w:szCs w:val="30"/>
        </w:rPr>
        <w:t>Учебные</w:t>
      </w:r>
      <w:r>
        <w:rPr>
          <w:b/>
          <w:bCs/>
          <w:color w:val="595959"/>
          <w:sz w:val="30"/>
          <w:szCs w:val="30"/>
        </w:rPr>
        <w:t xml:space="preserve"> вопросы:</w:t>
      </w:r>
    </w:p>
    <w:p w:rsidR="00517FE0" w:rsidRDefault="00517FE0" w:rsidP="00517FE0">
      <w:pPr>
        <w:rPr>
          <w:color w:val="595959"/>
          <w:sz w:val="30"/>
          <w:szCs w:val="30"/>
        </w:rPr>
      </w:pPr>
      <w:r w:rsidRPr="00374F86">
        <w:rPr>
          <w:bCs/>
          <w:color w:val="595959"/>
          <w:sz w:val="30"/>
          <w:szCs w:val="30"/>
        </w:rPr>
        <w:t>1.</w:t>
      </w:r>
      <w:r>
        <w:rPr>
          <w:b/>
          <w:bCs/>
          <w:color w:val="595959"/>
          <w:sz w:val="30"/>
          <w:szCs w:val="30"/>
        </w:rPr>
        <w:t> </w:t>
      </w:r>
      <w:r w:rsidRPr="00E66E1C">
        <w:rPr>
          <w:color w:val="595959"/>
          <w:sz w:val="30"/>
          <w:szCs w:val="30"/>
        </w:rPr>
        <w:t xml:space="preserve">Управление строем. </w:t>
      </w:r>
    </w:p>
    <w:p w:rsidR="00374F86" w:rsidRDefault="00517FE0" w:rsidP="00517FE0">
      <w:pPr>
        <w:rPr>
          <w:color w:val="595959"/>
          <w:sz w:val="30"/>
          <w:szCs w:val="30"/>
        </w:rPr>
      </w:pPr>
      <w:r>
        <w:rPr>
          <w:color w:val="595959"/>
          <w:sz w:val="30"/>
          <w:szCs w:val="30"/>
        </w:rPr>
        <w:t>2. </w:t>
      </w:r>
      <w:r w:rsidRPr="00E66E1C">
        <w:rPr>
          <w:color w:val="595959"/>
          <w:sz w:val="30"/>
          <w:szCs w:val="30"/>
        </w:rPr>
        <w:t xml:space="preserve">Предварительные и исполнительные команды. </w:t>
      </w:r>
    </w:p>
    <w:p w:rsidR="008956A6" w:rsidRPr="00F06898" w:rsidRDefault="00374F86" w:rsidP="00517FE0">
      <w:r>
        <w:rPr>
          <w:color w:val="595959"/>
          <w:sz w:val="30"/>
          <w:szCs w:val="30"/>
        </w:rPr>
        <w:t>3. </w:t>
      </w:r>
      <w:r w:rsidR="00517FE0" w:rsidRPr="00E66E1C">
        <w:rPr>
          <w:color w:val="595959"/>
          <w:sz w:val="30"/>
          <w:szCs w:val="30"/>
        </w:rPr>
        <w:t>Обязанности военнослужащих перед построением и в строю.</w:t>
      </w:r>
      <w:r w:rsidR="008956A6" w:rsidRPr="00517FE0">
        <w:rPr>
          <w:b/>
          <w:bCs/>
          <w:color w:val="595959"/>
          <w:sz w:val="30"/>
          <w:szCs w:val="30"/>
        </w:rPr>
        <w:br w:type="page"/>
      </w:r>
      <w:r w:rsidR="008956A6" w:rsidRPr="00F06898">
        <w:lastRenderedPageBreak/>
        <w:t>Ход занятия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"/>
        <w:gridCol w:w="4872"/>
        <w:gridCol w:w="554"/>
        <w:gridCol w:w="4215"/>
      </w:tblGrid>
      <w:tr w:rsidR="008956A6" w:rsidRPr="00F06898" w:rsidTr="002149A5">
        <w:trPr>
          <w:trHeight w:val="343"/>
        </w:trPr>
        <w:tc>
          <w:tcPr>
            <w:tcW w:w="354" w:type="dxa"/>
          </w:tcPr>
          <w:p w:rsidR="008956A6" w:rsidRPr="00F06898" w:rsidRDefault="008956A6" w:rsidP="006C300A">
            <w:pPr>
              <w:ind w:left="-90" w:right="-59"/>
            </w:pPr>
            <w:r w:rsidRPr="00F06898">
              <w:t>№</w:t>
            </w:r>
          </w:p>
          <w:p w:rsidR="008956A6" w:rsidRPr="00F06898" w:rsidRDefault="008956A6" w:rsidP="006C300A">
            <w:pPr>
              <w:ind w:left="-90" w:right="-59"/>
            </w:pPr>
            <w:proofErr w:type="gramStart"/>
            <w:r w:rsidRPr="00F06898">
              <w:t>п</w:t>
            </w:r>
            <w:proofErr w:type="gramEnd"/>
            <w:r w:rsidRPr="00F06898">
              <w:t>/п</w:t>
            </w:r>
          </w:p>
        </w:tc>
        <w:tc>
          <w:tcPr>
            <w:tcW w:w="4872" w:type="dxa"/>
          </w:tcPr>
          <w:p w:rsidR="008956A6" w:rsidRPr="00F06898" w:rsidRDefault="008956A6" w:rsidP="003073CB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>Содержание</w:t>
            </w:r>
          </w:p>
        </w:tc>
        <w:tc>
          <w:tcPr>
            <w:tcW w:w="554" w:type="dxa"/>
          </w:tcPr>
          <w:p w:rsidR="008956A6" w:rsidRPr="002149A5" w:rsidRDefault="008956A6" w:rsidP="002149A5">
            <w:pPr>
              <w:ind w:left="-80" w:right="-72"/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Время (мин.)</w:t>
            </w:r>
          </w:p>
        </w:tc>
        <w:tc>
          <w:tcPr>
            <w:tcW w:w="4215" w:type="dxa"/>
          </w:tcPr>
          <w:p w:rsidR="008956A6" w:rsidRPr="00F06898" w:rsidRDefault="008956A6" w:rsidP="003073CB">
            <w:pPr>
              <w:jc w:val="center"/>
              <w:rPr>
                <w:spacing w:val="-14"/>
              </w:rPr>
            </w:pPr>
            <w:r w:rsidRPr="00F06898">
              <w:rPr>
                <w:spacing w:val="-14"/>
              </w:rPr>
              <w:t xml:space="preserve">Действия руководителя занятия и </w:t>
            </w:r>
            <w:proofErr w:type="gramStart"/>
            <w:r w:rsidRPr="00F06898">
              <w:rPr>
                <w:spacing w:val="-14"/>
              </w:rPr>
              <w:t>обучаемых</w:t>
            </w:r>
            <w:proofErr w:type="gramEnd"/>
          </w:p>
        </w:tc>
      </w:tr>
      <w:tr w:rsidR="008956A6" w:rsidRPr="00F06898" w:rsidTr="002149A5">
        <w:trPr>
          <w:trHeight w:val="175"/>
        </w:trPr>
        <w:tc>
          <w:tcPr>
            <w:tcW w:w="9995" w:type="dxa"/>
            <w:gridSpan w:val="4"/>
          </w:tcPr>
          <w:p w:rsidR="008956A6" w:rsidRPr="002149A5" w:rsidRDefault="008956A6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 xml:space="preserve">Вводная часть - </w:t>
            </w:r>
            <w:r w:rsidR="00C9088D" w:rsidRPr="002149A5">
              <w:rPr>
                <w:spacing w:val="-14"/>
              </w:rPr>
              <w:t>3</w:t>
            </w:r>
            <w:r w:rsidRPr="002149A5">
              <w:rPr>
                <w:spacing w:val="-14"/>
              </w:rPr>
              <w:t xml:space="preserve"> мин.</w:t>
            </w:r>
          </w:p>
        </w:tc>
      </w:tr>
      <w:tr w:rsidR="008956A6" w:rsidRPr="00F06898" w:rsidTr="002149A5">
        <w:trPr>
          <w:trHeight w:val="476"/>
        </w:trPr>
        <w:tc>
          <w:tcPr>
            <w:tcW w:w="354" w:type="dxa"/>
            <w:vAlign w:val="center"/>
          </w:tcPr>
          <w:p w:rsidR="008956A6" w:rsidRPr="00F06898" w:rsidRDefault="008956A6" w:rsidP="006C300A">
            <w:pPr>
              <w:ind w:left="-34" w:right="-80" w:hanging="42"/>
              <w:jc w:val="center"/>
            </w:pPr>
            <w:r w:rsidRPr="00F06898">
              <w:t>1.</w:t>
            </w:r>
          </w:p>
        </w:tc>
        <w:tc>
          <w:tcPr>
            <w:tcW w:w="4872" w:type="dxa"/>
            <w:vAlign w:val="center"/>
          </w:tcPr>
          <w:p w:rsidR="008956A6" w:rsidRPr="00F06898" w:rsidRDefault="008956A6" w:rsidP="003073CB">
            <w:pPr>
              <w:rPr>
                <w:spacing w:val="-14"/>
              </w:rPr>
            </w:pPr>
            <w:r w:rsidRPr="00F06898">
              <w:rPr>
                <w:spacing w:val="-14"/>
              </w:rPr>
              <w:t xml:space="preserve">Организация </w:t>
            </w:r>
            <w:r w:rsidR="00D071DC">
              <w:rPr>
                <w:spacing w:val="-14"/>
              </w:rPr>
              <w:t>учеников</w:t>
            </w:r>
          </w:p>
        </w:tc>
        <w:tc>
          <w:tcPr>
            <w:tcW w:w="554" w:type="dxa"/>
            <w:vAlign w:val="center"/>
          </w:tcPr>
          <w:p w:rsidR="008956A6" w:rsidRPr="002149A5" w:rsidRDefault="00C9088D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3</w:t>
            </w:r>
          </w:p>
        </w:tc>
        <w:tc>
          <w:tcPr>
            <w:tcW w:w="4215" w:type="dxa"/>
          </w:tcPr>
          <w:p w:rsidR="008956A6" w:rsidRPr="00F06898" w:rsidRDefault="008956A6" w:rsidP="00F06898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 xml:space="preserve">Проверяю наличие </w:t>
            </w:r>
            <w:proofErr w:type="gramStart"/>
            <w:r w:rsidRPr="00F06898">
              <w:rPr>
                <w:spacing w:val="-14"/>
              </w:rPr>
              <w:t>л</w:t>
            </w:r>
            <w:proofErr w:type="gramEnd"/>
            <w:r w:rsidRPr="00F06898">
              <w:rPr>
                <w:spacing w:val="-14"/>
              </w:rPr>
              <w:t>/с, его внешний вид и готовность к занятию. Довожу тему и цель занятия, учебные вопросы и порядок их рассмотрения.</w:t>
            </w:r>
          </w:p>
        </w:tc>
      </w:tr>
      <w:tr w:rsidR="008956A6" w:rsidRPr="00F06898" w:rsidTr="002149A5">
        <w:trPr>
          <w:trHeight w:val="251"/>
        </w:trPr>
        <w:tc>
          <w:tcPr>
            <w:tcW w:w="9995" w:type="dxa"/>
            <w:gridSpan w:val="4"/>
          </w:tcPr>
          <w:p w:rsidR="008956A6" w:rsidRPr="002149A5" w:rsidRDefault="003E6F28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Основная часть –</w:t>
            </w:r>
            <w:r w:rsidR="00BF5F2C" w:rsidRPr="002149A5">
              <w:rPr>
                <w:spacing w:val="-14"/>
              </w:rPr>
              <w:t xml:space="preserve">  </w:t>
            </w:r>
            <w:r w:rsidR="00C9088D" w:rsidRPr="002149A5">
              <w:rPr>
                <w:spacing w:val="-14"/>
              </w:rPr>
              <w:t>40</w:t>
            </w:r>
            <w:r w:rsidR="00BF5F2C" w:rsidRPr="002149A5">
              <w:rPr>
                <w:spacing w:val="-14"/>
              </w:rPr>
              <w:t xml:space="preserve">  </w:t>
            </w:r>
            <w:r w:rsidR="008956A6" w:rsidRPr="002149A5">
              <w:rPr>
                <w:spacing w:val="-14"/>
              </w:rPr>
              <w:t>мин.</w:t>
            </w: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bottom w:val="nil"/>
            </w:tcBorders>
            <w:vAlign w:val="center"/>
          </w:tcPr>
          <w:p w:rsidR="005356A5" w:rsidRPr="00F06898" w:rsidRDefault="005356A5" w:rsidP="002C4C3D">
            <w:pPr>
              <w:ind w:left="-62" w:right="-94"/>
              <w:jc w:val="center"/>
            </w:pPr>
            <w:r w:rsidRPr="00F06898">
              <w:t>1.</w:t>
            </w:r>
          </w:p>
        </w:tc>
        <w:tc>
          <w:tcPr>
            <w:tcW w:w="4872" w:type="dxa"/>
            <w:vMerge w:val="restart"/>
          </w:tcPr>
          <w:p w:rsidR="00326D86" w:rsidRPr="001A493E" w:rsidRDefault="001A493E" w:rsidP="001072C0">
            <w:pPr>
              <w:pStyle w:val="point"/>
              <w:spacing w:line="200" w:lineRule="exact"/>
              <w:ind w:firstLine="244"/>
              <w:rPr>
                <w:b/>
                <w:sz w:val="20"/>
                <w:szCs w:val="20"/>
              </w:rPr>
            </w:pPr>
            <w:r w:rsidRPr="001A493E">
              <w:rPr>
                <w:b/>
                <w:sz w:val="20"/>
                <w:szCs w:val="20"/>
              </w:rPr>
              <w:t>Управление строем.</w:t>
            </w:r>
          </w:p>
          <w:p w:rsidR="001072C0" w:rsidRPr="0033701E" w:rsidRDefault="001072C0" w:rsidP="001072C0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строй – установленное Строев</w:t>
            </w:r>
            <w:r w:rsidR="002335D0">
              <w:rPr>
                <w:sz w:val="20"/>
                <w:szCs w:val="20"/>
              </w:rPr>
              <w:t>ым</w:t>
            </w:r>
            <w:r w:rsidRPr="0033701E">
              <w:rPr>
                <w:sz w:val="20"/>
                <w:szCs w:val="20"/>
              </w:rPr>
              <w:t xml:space="preserve"> устав</w:t>
            </w:r>
            <w:r w:rsidR="002335D0">
              <w:rPr>
                <w:sz w:val="20"/>
                <w:szCs w:val="20"/>
              </w:rPr>
              <w:t>ом</w:t>
            </w:r>
            <w:r w:rsidRPr="0033701E">
              <w:rPr>
                <w:sz w:val="20"/>
                <w:szCs w:val="20"/>
              </w:rPr>
              <w:t xml:space="preserve"> размещение военнослужащих, подразделений и воинских частей для их совместных действий в пешем порядке и на машинах;</w:t>
            </w:r>
          </w:p>
          <w:p w:rsid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двухшереножный строй – строй, в котором военнослужащие одной шеренги расположены в затылок военнослужащим другой шеренги</w:t>
            </w:r>
            <w:r w:rsidRPr="0033701E">
              <w:rPr>
                <w:sz w:val="20"/>
                <w:szCs w:val="20"/>
              </w:rPr>
              <w:br/>
              <w:t>на дистанции одного шага (вытянутой руки, наложенной ладонью</w:t>
            </w:r>
            <w:r w:rsidR="002335D0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на плечо впереди стоящего военнослужащего);</w:t>
            </w:r>
          </w:p>
          <w:p w:rsidR="004244E7" w:rsidRDefault="004244E7" w:rsidP="004244E7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колонна – строй, в котором военнослужащие расположены в затылок друг другу, а подразделения – одно за другим на дистанциях, установленных в Строевом уставе или по решению командира;</w:t>
            </w:r>
          </w:p>
          <w:p w:rsidR="003F66D5" w:rsidRDefault="003F66D5" w:rsidP="004244E7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3F66D5">
              <w:rPr>
                <w:i/>
                <w:sz w:val="20"/>
                <w:szCs w:val="20"/>
              </w:rPr>
              <w:t>Построение в колонну применяется для создания походного или развернутого строя.</w:t>
            </w:r>
            <w:proofErr w:type="gramEnd"/>
            <w:r w:rsidRPr="003F66D5">
              <w:rPr>
                <w:i/>
                <w:sz w:val="20"/>
                <w:szCs w:val="20"/>
              </w:rPr>
              <w:t xml:space="preserve"> Военнослужащие могут быть построены в колонну по одному, по два, по три, по четыре и более. </w:t>
            </w:r>
            <w:proofErr w:type="gramStart"/>
            <w:r w:rsidRPr="003F66D5">
              <w:rPr>
                <w:i/>
                <w:sz w:val="20"/>
                <w:szCs w:val="20"/>
              </w:rPr>
              <w:t>Четыре военнослужащих и менее строятся в колонну по одному.)</w:t>
            </w:r>
            <w:proofErr w:type="gramEnd"/>
          </w:p>
          <w:p w:rsidR="004244E7" w:rsidRPr="0033701E" w:rsidRDefault="004244E7" w:rsidP="004244E7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походный строй – строй, в котором военнослужащие подразделений построены в колонну или подразделения в колоннах расположены одно за другим на дистанциях, установленных в Строевом уставе или по решению командира;</w:t>
            </w:r>
          </w:p>
          <w:p w:rsidR="004244E7" w:rsidRPr="0033701E" w:rsidRDefault="004244E7" w:rsidP="004244E7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развернутый строй – строй, в котором военнослужащие подразделений построены на одной линии по фронту в одношереножном или двухшереножном строю либо в линию колонн</w:t>
            </w:r>
            <w:r w:rsidR="004709B2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на интервалах, установленных в Строевом уставе</w:t>
            </w:r>
            <w:r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или по решению командира;</w:t>
            </w:r>
          </w:p>
          <w:p w:rsidR="004E044A" w:rsidRPr="004E044A" w:rsidRDefault="00CE548A" w:rsidP="004E044A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направляющий – военнослужащий</w:t>
            </w:r>
            <w:r w:rsidR="004E044A" w:rsidRPr="004E044A">
              <w:rPr>
                <w:sz w:val="20"/>
                <w:szCs w:val="20"/>
              </w:rPr>
              <w:t xml:space="preserve">, который движется головным в указанном направлении. По </w:t>
            </w:r>
            <w:proofErr w:type="gramStart"/>
            <w:r w:rsidR="004E044A" w:rsidRPr="004E044A">
              <w:rPr>
                <w:sz w:val="20"/>
                <w:szCs w:val="20"/>
              </w:rPr>
              <w:t>направляющему</w:t>
            </w:r>
            <w:proofErr w:type="gramEnd"/>
            <w:r w:rsidR="004E044A" w:rsidRPr="004E044A">
              <w:rPr>
                <w:sz w:val="20"/>
                <w:szCs w:val="20"/>
              </w:rPr>
              <w:t xml:space="preserve"> сообразуют свое движение остальные военнослужащие;</w:t>
            </w:r>
          </w:p>
          <w:p w:rsidR="004E044A" w:rsidRPr="0033701E" w:rsidRDefault="00CE548A" w:rsidP="004E044A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замыкающий – военнослужащий</w:t>
            </w:r>
            <w:r w:rsidR="004E044A" w:rsidRPr="0033701E">
              <w:rPr>
                <w:sz w:val="20"/>
                <w:szCs w:val="20"/>
              </w:rPr>
              <w:t>, который</w:t>
            </w:r>
            <w:r>
              <w:rPr>
                <w:sz w:val="20"/>
                <w:szCs w:val="20"/>
              </w:rPr>
              <w:t xml:space="preserve"> </w:t>
            </w:r>
            <w:r w:rsidR="004E044A" w:rsidRPr="0033701E">
              <w:rPr>
                <w:sz w:val="20"/>
                <w:szCs w:val="20"/>
              </w:rPr>
              <w:t>движется последним в колонне;</w:t>
            </w:r>
          </w:p>
          <w:p w:rsid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дистанция</w:t>
            </w:r>
            <w:r w:rsidR="00A903EF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–</w:t>
            </w:r>
            <w:r w:rsidR="00A903EF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расстояние в глубину между военнослужащими (машинами),</w:t>
            </w:r>
            <w:r w:rsidR="002335D0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подразделениями и воинскими частями;</w:t>
            </w:r>
          </w:p>
          <w:p w:rsidR="0033701E" w:rsidRP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интервал</w:t>
            </w:r>
            <w:r w:rsidR="00A903EF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–</w:t>
            </w:r>
            <w:r w:rsidR="00A903EF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расстояние п</w:t>
            </w:r>
            <w:r w:rsidR="00A903EF">
              <w:rPr>
                <w:sz w:val="20"/>
                <w:szCs w:val="20"/>
              </w:rPr>
              <w:t>о фронту между военнослужащими</w:t>
            </w:r>
            <w:r w:rsidRPr="0033701E">
              <w:rPr>
                <w:sz w:val="20"/>
                <w:szCs w:val="20"/>
              </w:rPr>
              <w:t>, подразделениями и воинскими частями;</w:t>
            </w:r>
          </w:p>
          <w:p w:rsidR="0033701E" w:rsidRP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ряд – два военнослужащих, стоящих в двухшереножном строю</w:t>
            </w:r>
            <w:r w:rsidR="00852BC7">
              <w:rPr>
                <w:sz w:val="20"/>
                <w:szCs w:val="20"/>
              </w:rPr>
              <w:t xml:space="preserve"> </w:t>
            </w:r>
            <w:r w:rsidRPr="0033701E">
              <w:rPr>
                <w:sz w:val="20"/>
                <w:szCs w:val="20"/>
              </w:rPr>
              <w:t>в затылок один другому;</w:t>
            </w:r>
          </w:p>
          <w:p w:rsidR="0033701E" w:rsidRP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фланг – правая (левая) оконечность строя, при поворотах строя названия флангов не изменяются;</w:t>
            </w:r>
          </w:p>
          <w:p w:rsidR="0033701E" w:rsidRPr="0033701E" w:rsidRDefault="0033701E" w:rsidP="0033701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фронт – сторона строя, в которую военнослужащие обращены лицом;</w:t>
            </w:r>
          </w:p>
          <w:p w:rsidR="0033701E" w:rsidRPr="0033701E" w:rsidRDefault="0033701E" w:rsidP="003F66D5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33701E">
              <w:rPr>
                <w:sz w:val="20"/>
                <w:szCs w:val="20"/>
              </w:rPr>
              <w:t>шеренга – строй, в котором военнослужащие размещены оди</w:t>
            </w:r>
            <w:r w:rsidR="003F66D5">
              <w:rPr>
                <w:sz w:val="20"/>
                <w:szCs w:val="20"/>
              </w:rPr>
              <w:t>н возле другого на одной линии</w:t>
            </w:r>
            <w:r w:rsidRPr="0033701E">
              <w:rPr>
                <w:sz w:val="20"/>
                <w:szCs w:val="20"/>
              </w:rPr>
              <w:t>.</w:t>
            </w:r>
          </w:p>
          <w:p w:rsidR="00F77FF0" w:rsidRDefault="00631CC5" w:rsidP="00B64054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631CC5">
              <w:rPr>
                <w:sz w:val="20"/>
                <w:szCs w:val="20"/>
              </w:rPr>
              <w:t>Управление строем командир осуществляет посредством отдания команд, которые подаются голосом и сигналами, а также передаются</w:t>
            </w:r>
            <w:r>
              <w:rPr>
                <w:sz w:val="20"/>
                <w:szCs w:val="20"/>
              </w:rPr>
              <w:t xml:space="preserve"> </w:t>
            </w:r>
            <w:r w:rsidRPr="00631CC5">
              <w:rPr>
                <w:sz w:val="20"/>
                <w:szCs w:val="20"/>
              </w:rPr>
              <w:t>с применением технических средств. Команды могут передаваться</w:t>
            </w:r>
            <w:r>
              <w:rPr>
                <w:sz w:val="20"/>
                <w:szCs w:val="20"/>
              </w:rPr>
              <w:t xml:space="preserve"> </w:t>
            </w:r>
            <w:r w:rsidRPr="00631CC5">
              <w:rPr>
                <w:sz w:val="20"/>
                <w:szCs w:val="20"/>
              </w:rPr>
              <w:t>по колонне через командиров подразделений и назначенных наблюдателей.</w:t>
            </w:r>
          </w:p>
          <w:p w:rsidR="005356A5" w:rsidRPr="0071093E" w:rsidRDefault="00B0749B" w:rsidP="0071093E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B0749B">
              <w:rPr>
                <w:sz w:val="20"/>
                <w:szCs w:val="20"/>
              </w:rPr>
              <w:t xml:space="preserve">В строю </w:t>
            </w:r>
            <w:proofErr w:type="gramStart"/>
            <w:r w:rsidRPr="00B0749B">
              <w:rPr>
                <w:sz w:val="20"/>
                <w:szCs w:val="20"/>
              </w:rPr>
              <w:t>старший</w:t>
            </w:r>
            <w:proofErr w:type="gramEnd"/>
            <w:r w:rsidRPr="00B0749B">
              <w:rPr>
                <w:sz w:val="20"/>
                <w:szCs w:val="20"/>
              </w:rPr>
              <w:t xml:space="preserve"> командир находится там, откуда ему удобнее командовать. Остальные командиры подают команды, оставаясь</w:t>
            </w:r>
            <w:r w:rsidR="00BC6F67">
              <w:rPr>
                <w:sz w:val="20"/>
                <w:szCs w:val="20"/>
              </w:rPr>
              <w:t xml:space="preserve"> </w:t>
            </w:r>
            <w:r w:rsidRPr="00B0749B">
              <w:rPr>
                <w:sz w:val="20"/>
                <w:szCs w:val="20"/>
              </w:rPr>
              <w:t xml:space="preserve">на местах, </w:t>
            </w:r>
            <w:r w:rsidRPr="00D4765C">
              <w:rPr>
                <w:sz w:val="20"/>
                <w:szCs w:val="20"/>
              </w:rPr>
              <w:t>установленных в Строевом уставе или по ре</w:t>
            </w:r>
            <w:r w:rsidRPr="00B0749B">
              <w:rPr>
                <w:sz w:val="20"/>
                <w:szCs w:val="20"/>
              </w:rPr>
              <w:t>шению старшего командира.</w:t>
            </w:r>
          </w:p>
        </w:tc>
        <w:tc>
          <w:tcPr>
            <w:tcW w:w="554" w:type="dxa"/>
            <w:vMerge w:val="restart"/>
          </w:tcPr>
          <w:p w:rsidR="005356A5" w:rsidRPr="002149A5" w:rsidRDefault="002149A5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10</w:t>
            </w:r>
          </w:p>
        </w:tc>
        <w:tc>
          <w:tcPr>
            <w:tcW w:w="4215" w:type="dxa"/>
            <w:vMerge w:val="restart"/>
          </w:tcPr>
          <w:p w:rsidR="00183B47" w:rsidRDefault="009B669A" w:rsidP="00DA0885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9B669A">
              <w:rPr>
                <w:sz w:val="20"/>
                <w:szCs w:val="20"/>
              </w:rPr>
              <w:t xml:space="preserve">Показываю личному составу </w:t>
            </w:r>
            <w:r>
              <w:rPr>
                <w:sz w:val="20"/>
                <w:szCs w:val="20"/>
              </w:rPr>
              <w:t xml:space="preserve">на примере </w:t>
            </w:r>
            <w:r w:rsidR="00DA088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6-8 человек </w:t>
            </w:r>
            <w:r w:rsidRPr="009B669A">
              <w:rPr>
                <w:sz w:val="20"/>
                <w:szCs w:val="20"/>
              </w:rPr>
              <w:t xml:space="preserve">правильность </w:t>
            </w:r>
            <w:r>
              <w:rPr>
                <w:sz w:val="20"/>
                <w:szCs w:val="20"/>
              </w:rPr>
              <w:t xml:space="preserve">построения в </w:t>
            </w:r>
            <w:r w:rsidR="00935AF6">
              <w:rPr>
                <w:sz w:val="20"/>
                <w:szCs w:val="20"/>
              </w:rPr>
              <w:t xml:space="preserve">одношереножный, двух шереножный строй, в колонну по одному по два, </w:t>
            </w:r>
            <w:r w:rsidR="00183B47">
              <w:rPr>
                <w:sz w:val="20"/>
                <w:szCs w:val="20"/>
              </w:rPr>
              <w:t>где находится направляющий и замыкающий</w:t>
            </w:r>
            <w:r w:rsidR="00F374A7">
              <w:rPr>
                <w:sz w:val="20"/>
                <w:szCs w:val="20"/>
              </w:rPr>
              <w:t xml:space="preserve"> и где должен  </w:t>
            </w:r>
            <w:proofErr w:type="gramStart"/>
            <w:r w:rsidR="00F374A7">
              <w:rPr>
                <w:sz w:val="20"/>
                <w:szCs w:val="20"/>
              </w:rPr>
              <w:t>находится</w:t>
            </w:r>
            <w:proofErr w:type="gramEnd"/>
            <w:r w:rsidR="00F374A7">
              <w:rPr>
                <w:sz w:val="20"/>
                <w:szCs w:val="20"/>
              </w:rPr>
              <w:t xml:space="preserve"> </w:t>
            </w:r>
            <w:r w:rsidR="00F374A7" w:rsidRPr="00B0749B">
              <w:rPr>
                <w:sz w:val="20"/>
                <w:szCs w:val="20"/>
              </w:rPr>
              <w:t>старший командир</w:t>
            </w:r>
            <w:r w:rsidR="00183B47">
              <w:rPr>
                <w:sz w:val="20"/>
                <w:szCs w:val="20"/>
              </w:rPr>
              <w:t>.</w:t>
            </w:r>
          </w:p>
          <w:p w:rsidR="005356A5" w:rsidRPr="009B669A" w:rsidRDefault="00183B47" w:rsidP="00DA0885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35AF6">
              <w:rPr>
                <w:sz w:val="20"/>
                <w:szCs w:val="20"/>
              </w:rPr>
              <w:t>ри построении обращаю внимание на соблюдение установленных интервал</w:t>
            </w:r>
            <w:r w:rsidR="00DA0885">
              <w:rPr>
                <w:sz w:val="20"/>
                <w:szCs w:val="20"/>
              </w:rPr>
              <w:t>а</w:t>
            </w:r>
            <w:r w:rsidR="00935AF6">
              <w:rPr>
                <w:sz w:val="20"/>
                <w:szCs w:val="20"/>
              </w:rPr>
              <w:t xml:space="preserve"> и дистанци</w:t>
            </w:r>
            <w:r w:rsidR="00DA0885">
              <w:rPr>
                <w:sz w:val="20"/>
                <w:szCs w:val="20"/>
              </w:rPr>
              <w:t xml:space="preserve">ю, </w:t>
            </w:r>
            <w:r w:rsidR="009B669A" w:rsidRPr="009B669A">
              <w:rPr>
                <w:sz w:val="20"/>
                <w:szCs w:val="20"/>
              </w:rPr>
              <w:t xml:space="preserve">указываю </w:t>
            </w:r>
            <w:r w:rsidR="00DA0885">
              <w:rPr>
                <w:sz w:val="20"/>
                <w:szCs w:val="20"/>
              </w:rPr>
              <w:t xml:space="preserve">на </w:t>
            </w:r>
            <w:r w:rsidR="00FD2C83">
              <w:rPr>
                <w:sz w:val="20"/>
                <w:szCs w:val="20"/>
              </w:rPr>
              <w:t xml:space="preserve">недостатки и пути их устранения, </w:t>
            </w:r>
            <w:r w:rsidR="00FD2C83" w:rsidRPr="00FD2C83">
              <w:rPr>
                <w:sz w:val="20"/>
                <w:szCs w:val="20"/>
              </w:rPr>
              <w:t xml:space="preserve">затем провожу тренировку </w:t>
            </w:r>
            <w:proofErr w:type="gramStart"/>
            <w:r w:rsidR="00FD2C83" w:rsidRPr="00FD2C83">
              <w:rPr>
                <w:sz w:val="20"/>
                <w:szCs w:val="20"/>
              </w:rPr>
              <w:t>в</w:t>
            </w:r>
            <w:proofErr w:type="gramEnd"/>
            <w:r w:rsidR="00FD2C83" w:rsidRPr="00FD2C83">
              <w:rPr>
                <w:sz w:val="20"/>
                <w:szCs w:val="20"/>
              </w:rPr>
              <w:t xml:space="preserve"> со всеми обучаемыми.</w:t>
            </w: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:rsidR="005356A5" w:rsidRPr="00F06898" w:rsidRDefault="005356A5" w:rsidP="002C4C3D">
            <w:pPr>
              <w:ind w:left="-62" w:right="-94"/>
            </w:pPr>
          </w:p>
        </w:tc>
        <w:tc>
          <w:tcPr>
            <w:tcW w:w="4872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  <w:tc>
          <w:tcPr>
            <w:tcW w:w="554" w:type="dxa"/>
            <w:vMerge/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</w:p>
        </w:tc>
        <w:tc>
          <w:tcPr>
            <w:tcW w:w="4215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:rsidR="005356A5" w:rsidRPr="00F06898" w:rsidRDefault="005356A5" w:rsidP="002C4C3D">
            <w:pPr>
              <w:ind w:left="-62" w:right="-94"/>
            </w:pPr>
          </w:p>
        </w:tc>
        <w:tc>
          <w:tcPr>
            <w:tcW w:w="4872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  <w:tc>
          <w:tcPr>
            <w:tcW w:w="554" w:type="dxa"/>
            <w:vMerge/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</w:p>
        </w:tc>
        <w:tc>
          <w:tcPr>
            <w:tcW w:w="4215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:rsidR="005356A5" w:rsidRPr="00F06898" w:rsidRDefault="005356A5" w:rsidP="00C26489">
            <w:pPr>
              <w:ind w:right="-94"/>
            </w:pPr>
          </w:p>
        </w:tc>
        <w:tc>
          <w:tcPr>
            <w:tcW w:w="4872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  <w:tc>
          <w:tcPr>
            <w:tcW w:w="554" w:type="dxa"/>
            <w:vMerge/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</w:p>
        </w:tc>
        <w:tc>
          <w:tcPr>
            <w:tcW w:w="4215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</w:tr>
      <w:tr w:rsidR="005356A5" w:rsidRPr="00F06898" w:rsidTr="002149A5">
        <w:trPr>
          <w:trHeight w:val="1055"/>
        </w:trPr>
        <w:tc>
          <w:tcPr>
            <w:tcW w:w="354" w:type="dxa"/>
            <w:tcBorders>
              <w:top w:val="nil"/>
            </w:tcBorders>
            <w:vAlign w:val="center"/>
          </w:tcPr>
          <w:p w:rsidR="005356A5" w:rsidRPr="00F06898" w:rsidRDefault="005356A5" w:rsidP="002C4C3D">
            <w:pPr>
              <w:ind w:left="-62" w:right="-94"/>
            </w:pPr>
          </w:p>
        </w:tc>
        <w:tc>
          <w:tcPr>
            <w:tcW w:w="4872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  <w:tc>
          <w:tcPr>
            <w:tcW w:w="554" w:type="dxa"/>
            <w:vMerge/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</w:p>
        </w:tc>
        <w:tc>
          <w:tcPr>
            <w:tcW w:w="4215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</w:tr>
      <w:tr w:rsidR="005356A5" w:rsidRPr="00F06898" w:rsidTr="002149A5">
        <w:trPr>
          <w:trHeight w:val="1591"/>
        </w:trPr>
        <w:tc>
          <w:tcPr>
            <w:tcW w:w="354" w:type="dxa"/>
          </w:tcPr>
          <w:p w:rsidR="005356A5" w:rsidRPr="00F06898" w:rsidRDefault="005356A5" w:rsidP="002C4C3D">
            <w:pPr>
              <w:ind w:left="-62" w:right="-94"/>
              <w:jc w:val="center"/>
            </w:pPr>
            <w:r w:rsidRPr="00F06898">
              <w:lastRenderedPageBreak/>
              <w:t>2.</w:t>
            </w:r>
          </w:p>
        </w:tc>
        <w:tc>
          <w:tcPr>
            <w:tcW w:w="4872" w:type="dxa"/>
          </w:tcPr>
          <w:p w:rsidR="00A903EF" w:rsidRPr="00A903EF" w:rsidRDefault="00A903EF" w:rsidP="00A32AFB">
            <w:pPr>
              <w:shd w:val="clear" w:color="auto" w:fill="FFFFFF"/>
              <w:tabs>
                <w:tab w:val="left" w:pos="662"/>
              </w:tabs>
              <w:spacing w:line="200" w:lineRule="exact"/>
              <w:ind w:firstLine="244"/>
              <w:jc w:val="both"/>
              <w:rPr>
                <w:b/>
              </w:rPr>
            </w:pPr>
            <w:r w:rsidRPr="00A903EF">
              <w:rPr>
                <w:b/>
              </w:rPr>
              <w:t>Предварительные и исполнительные команды.</w:t>
            </w:r>
          </w:p>
          <w:p w:rsidR="00A32AFB" w:rsidRPr="009B0967" w:rsidRDefault="00A32AFB" w:rsidP="00A32AFB">
            <w:pPr>
              <w:shd w:val="clear" w:color="auto" w:fill="FFFFFF"/>
              <w:tabs>
                <w:tab w:val="left" w:pos="662"/>
              </w:tabs>
              <w:spacing w:line="200" w:lineRule="exact"/>
              <w:ind w:firstLine="244"/>
              <w:jc w:val="both"/>
            </w:pPr>
            <w:r w:rsidRPr="009B0967">
              <w:t>Команда может быть предварительной и исполнительной</w:t>
            </w:r>
            <w:r>
              <w:t xml:space="preserve"> </w:t>
            </w:r>
            <w:r w:rsidRPr="009B0967">
              <w:t>или только исполнительной.</w:t>
            </w:r>
          </w:p>
          <w:p w:rsidR="00A32AFB" w:rsidRPr="009B0967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9B0967">
              <w:t>Предварительная команда подается отчетливо, громко и протяжно, чтобы находящиеся в строю военнослужащие</w:t>
            </w:r>
            <w:r w:rsidR="00CE47B2">
              <w:t xml:space="preserve"> (ученики)</w:t>
            </w:r>
            <w:r w:rsidRPr="009B0967">
              <w:t xml:space="preserve"> поняли, каких действий</w:t>
            </w:r>
            <w:r>
              <w:t xml:space="preserve"> </w:t>
            </w:r>
            <w:r w:rsidRPr="009B0967">
              <w:t>от них требует командир.</w:t>
            </w:r>
          </w:p>
          <w:p w:rsidR="00A32AFB" w:rsidRPr="009B0967" w:rsidRDefault="00A32AFB" w:rsidP="00A32AFB">
            <w:pPr>
              <w:spacing w:line="200" w:lineRule="exact"/>
              <w:ind w:firstLine="244"/>
              <w:jc w:val="both"/>
            </w:pPr>
            <w:r w:rsidRPr="009B0967">
              <w:t>По предварительной команде военнослужащие</w:t>
            </w:r>
            <w:r w:rsidR="00CE47B2">
              <w:t xml:space="preserve"> (ученики)</w:t>
            </w:r>
            <w:r w:rsidRPr="009B0967">
              <w:t>, находящиеся</w:t>
            </w:r>
            <w:r>
              <w:t xml:space="preserve"> </w:t>
            </w:r>
            <w:r w:rsidRPr="009B0967">
              <w:t>в строю на месте, принимают строевую стойку, а в движении переходят</w:t>
            </w:r>
            <w:r>
              <w:t xml:space="preserve"> </w:t>
            </w:r>
            <w:r w:rsidRPr="009B0967">
              <w:t>на строевой шаг. Военнослужащие</w:t>
            </w:r>
            <w:r w:rsidR="00CE47B2">
              <w:t xml:space="preserve"> (ученики)</w:t>
            </w:r>
            <w:r w:rsidRPr="009B0967">
              <w:t>, находящиеся вне строя,</w:t>
            </w:r>
            <w:r>
              <w:t xml:space="preserve"> </w:t>
            </w:r>
            <w:r w:rsidRPr="009B0967">
              <w:t>по предварительной команде поворачиваются в сторону начальника</w:t>
            </w:r>
            <w:r w:rsidR="007C200C">
              <w:t xml:space="preserve"> </w:t>
            </w:r>
            <w:r w:rsidRPr="009B0967">
              <w:t>и принимают строевую стойку.</w:t>
            </w:r>
          </w:p>
          <w:p w:rsidR="00A32AFB" w:rsidRPr="009B0967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9B0967">
              <w:t>Исполнительная команда подается после паузы громко, отрывисто</w:t>
            </w:r>
            <w:r>
              <w:t xml:space="preserve"> </w:t>
            </w:r>
            <w:r w:rsidRPr="009B0967">
              <w:t xml:space="preserve">и четко (в </w:t>
            </w:r>
            <w:proofErr w:type="gramStart"/>
            <w:r>
              <w:t>план-конспекте</w:t>
            </w:r>
            <w:proofErr w:type="gramEnd"/>
            <w:r w:rsidRPr="009B0967">
              <w:t xml:space="preserve"> напечатана прописными буквами). По исполнительной команде осуществляется немедленное и точное</w:t>
            </w:r>
            <w:r>
              <w:t xml:space="preserve"> </w:t>
            </w:r>
            <w:r w:rsidRPr="009B0967">
              <w:t>ее выполнение.</w:t>
            </w:r>
          </w:p>
          <w:p w:rsidR="00A32AFB" w:rsidRPr="009B0967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9B0967">
              <w:t>С целью привлечь внимание личного состава подразделения</w:t>
            </w:r>
            <w:r>
              <w:t xml:space="preserve"> </w:t>
            </w:r>
            <w:r w:rsidRPr="009B0967">
              <w:t>или отдельного военнослужащего</w:t>
            </w:r>
            <w:r w:rsidR="00455037">
              <w:t xml:space="preserve"> (ученика)</w:t>
            </w:r>
            <w:r w:rsidRPr="009B0967">
              <w:t xml:space="preserve"> в предварительной команде</w:t>
            </w:r>
            <w:r>
              <w:t xml:space="preserve"> </w:t>
            </w:r>
            <w:r w:rsidRPr="009B0967">
              <w:t>при необходимости называется наименование подразделения или воинское звание и фамилия</w:t>
            </w:r>
            <w:r>
              <w:t xml:space="preserve"> </w:t>
            </w:r>
            <w:r w:rsidRPr="009B0967">
              <w:t>военнослужащего</w:t>
            </w:r>
            <w:r w:rsidR="001E6095">
              <w:t xml:space="preserve"> (ученика)</w:t>
            </w:r>
            <w:r w:rsidRPr="009B0967">
              <w:t>.</w:t>
            </w:r>
          </w:p>
          <w:p w:rsidR="00A32AFB" w:rsidRPr="009B0967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9B0967">
              <w:t xml:space="preserve">Например: «Взвод (3-й взвод), СТОЙ»; «Рядовой Жук, </w:t>
            </w:r>
            <w:proofErr w:type="spellStart"/>
            <w:r w:rsidRPr="009B0967">
              <w:t>кру</w:t>
            </w:r>
            <w:proofErr w:type="spellEnd"/>
            <w:r w:rsidRPr="009B0967">
              <w:t>-ГОМ».</w:t>
            </w:r>
          </w:p>
          <w:p w:rsidR="00A32AFB" w:rsidRDefault="00A32AFB" w:rsidP="00A32AFB">
            <w:pPr>
              <w:pStyle w:val="point"/>
              <w:spacing w:line="200" w:lineRule="exact"/>
              <w:ind w:firstLine="244"/>
              <w:rPr>
                <w:sz w:val="20"/>
                <w:szCs w:val="20"/>
              </w:rPr>
            </w:pPr>
            <w:r w:rsidRPr="009B0967">
              <w:rPr>
                <w:sz w:val="20"/>
                <w:szCs w:val="20"/>
              </w:rPr>
              <w:t>Голос при подаче команд должен соразмеряться с шириной и глубиной строя, а доклад произносится четко, без резкого повышения голоса.</w:t>
            </w:r>
          </w:p>
          <w:p w:rsidR="00A32AFB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5D446F">
              <w:t>Чтобы отменить или прекратить выполнение приема подается команда: «ОТСТАВИТЬ». По данной команде принимается положение, которое было до выполнения приема.</w:t>
            </w:r>
          </w:p>
          <w:p w:rsidR="00A32AFB" w:rsidRPr="005D446F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5D446F">
              <w:t xml:space="preserve">При </w:t>
            </w:r>
            <w:proofErr w:type="gramStart"/>
            <w:r w:rsidRPr="005D446F">
              <w:t>обучении</w:t>
            </w:r>
            <w:proofErr w:type="gramEnd"/>
            <w:r w:rsidRPr="005D446F">
              <w:t xml:space="preserve"> допускается выполнение приемов, а также поворотов и движений по разделениям. Для этого подаются соответствующие команды.</w:t>
            </w:r>
          </w:p>
          <w:p w:rsidR="005356A5" w:rsidRPr="00564C53" w:rsidRDefault="00A32AFB" w:rsidP="00564C53">
            <w:pPr>
              <w:shd w:val="clear" w:color="auto" w:fill="FFFFFF"/>
              <w:spacing w:line="200" w:lineRule="exact"/>
              <w:ind w:firstLine="244"/>
              <w:jc w:val="both"/>
            </w:pPr>
            <w:r w:rsidRPr="005D446F">
              <w:t xml:space="preserve">Например: </w:t>
            </w:r>
            <w:proofErr w:type="gramStart"/>
            <w:r w:rsidRPr="005D446F">
              <w:t>«Автомат на грудь, по разделениям: делай – РАЗ, делай – ДВА, делай – ТРИ», «Направо, по разделениям: делай – РАЗ, делай – ДВА».</w:t>
            </w:r>
            <w:proofErr w:type="gramEnd"/>
          </w:p>
        </w:tc>
        <w:tc>
          <w:tcPr>
            <w:tcW w:w="554" w:type="dxa"/>
          </w:tcPr>
          <w:p w:rsidR="005356A5" w:rsidRPr="002149A5" w:rsidRDefault="002149A5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15</w:t>
            </w:r>
          </w:p>
        </w:tc>
        <w:tc>
          <w:tcPr>
            <w:tcW w:w="4215" w:type="dxa"/>
          </w:tcPr>
          <w:p w:rsidR="005356A5" w:rsidRPr="00F77FF0" w:rsidRDefault="00AF4C10" w:rsidP="00B97C0D">
            <w:pPr>
              <w:jc w:val="both"/>
              <w:rPr>
                <w:color w:val="FF0000"/>
                <w:spacing w:val="-14"/>
              </w:rPr>
            </w:pPr>
            <w:r w:rsidRPr="00F374A7">
              <w:t>Обучаемые находятс</w:t>
            </w:r>
            <w:r>
              <w:t>я в одношереножном строю, на примере одного обучаемого</w:t>
            </w:r>
            <w:r w:rsidR="00B97C0D">
              <w:t xml:space="preserve"> (перед строем)</w:t>
            </w:r>
            <w:r>
              <w:t xml:space="preserve"> </w:t>
            </w:r>
            <w:r w:rsidR="00226B2E">
              <w:t>показываю, действия обучаемых во время подачи предварительных и исполнительных команд</w:t>
            </w:r>
            <w:r w:rsidR="00B97C0D">
              <w:t xml:space="preserve"> </w:t>
            </w:r>
            <w:r w:rsidR="00B97C0D">
              <w:t xml:space="preserve">указываю на </w:t>
            </w:r>
            <w:r w:rsidR="00B97C0D">
              <w:t xml:space="preserve">характерные недостатки и пути их устранения, затем </w:t>
            </w:r>
            <w:r w:rsidR="00FD2C83">
              <w:t xml:space="preserve">провожу тренировку </w:t>
            </w:r>
            <w:proofErr w:type="gramStart"/>
            <w:r w:rsidR="00FD2C83">
              <w:t>в</w:t>
            </w:r>
            <w:proofErr w:type="gramEnd"/>
            <w:r w:rsidR="00FD2C83">
              <w:t xml:space="preserve"> со всеми обучаемыми.</w:t>
            </w: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bottom w:val="nil"/>
            </w:tcBorders>
          </w:tcPr>
          <w:p w:rsidR="005356A5" w:rsidRPr="00F06898" w:rsidRDefault="005356A5" w:rsidP="00C9088D">
            <w:pPr>
              <w:ind w:left="-62" w:right="-94"/>
              <w:jc w:val="center"/>
            </w:pPr>
            <w:r w:rsidRPr="00F06898">
              <w:t>3.</w:t>
            </w:r>
          </w:p>
        </w:tc>
        <w:tc>
          <w:tcPr>
            <w:tcW w:w="4872" w:type="dxa"/>
            <w:vMerge w:val="restart"/>
          </w:tcPr>
          <w:p w:rsidR="001E6095" w:rsidRPr="001E6095" w:rsidRDefault="001E6095" w:rsidP="00A32AFB">
            <w:pPr>
              <w:shd w:val="clear" w:color="auto" w:fill="FFFFFF"/>
              <w:spacing w:line="200" w:lineRule="exact"/>
              <w:ind w:firstLine="244"/>
              <w:jc w:val="both"/>
              <w:rPr>
                <w:b/>
              </w:rPr>
            </w:pPr>
            <w:r w:rsidRPr="001E6095">
              <w:rPr>
                <w:b/>
              </w:rPr>
              <w:t>Обязанности военнослужащих перед построением и в строю.</w:t>
            </w:r>
          </w:p>
          <w:p w:rsidR="00A32AFB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Перед построением и в строю</w:t>
            </w:r>
            <w:r>
              <w:t xml:space="preserve"> военнослужащий</w:t>
            </w:r>
            <w:r w:rsidR="001E6095">
              <w:t xml:space="preserve"> (ученик)</w:t>
            </w:r>
            <w:r>
              <w:t xml:space="preserve"> обязан:</w:t>
            </w:r>
          </w:p>
          <w:p w:rsidR="00A32AFB" w:rsidRPr="004A5664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проверить исправность и наличие закрепленных за ним оружия, военной и специальной техники, боеприпасов, индивидуальных средств защиты, шанцевого инструмента, обмундирования и снаряжения;</w:t>
            </w:r>
          </w:p>
          <w:p w:rsidR="00A32AFB" w:rsidRPr="004A5664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иметь аккуратную прическу и опрятный внешний вид;</w:t>
            </w:r>
          </w:p>
          <w:p w:rsidR="00A32AFB" w:rsidRPr="004A5664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заправить обмундирование, правильно надеть и подогнать снаряжение, помочь рядом стоящим военнослужащим устранить замеченные недостатки;</w:t>
            </w:r>
          </w:p>
          <w:p w:rsidR="00A32AFB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знать свое место в строю, быстро и без суеты занимать его;</w:t>
            </w:r>
            <w:r>
              <w:t xml:space="preserve"> </w:t>
            </w:r>
          </w:p>
          <w:p w:rsidR="00A32AFB" w:rsidRPr="004A5664" w:rsidRDefault="00A32AFB" w:rsidP="00A32AFB">
            <w:pPr>
              <w:shd w:val="clear" w:color="auto" w:fill="FFFFFF"/>
              <w:spacing w:line="200" w:lineRule="exact"/>
              <w:ind w:firstLine="244"/>
              <w:jc w:val="both"/>
            </w:pPr>
            <w:r w:rsidRPr="004A5664">
              <w:t>в движении сохранять равнение, установленные интервал и дистанцию; не выходить из строя без разрешения; соблюдать требования безопасности;</w:t>
            </w:r>
          </w:p>
          <w:p w:rsidR="005356A5" w:rsidRPr="00F77FF0" w:rsidRDefault="00A32AFB" w:rsidP="00BA43EB">
            <w:pPr>
              <w:jc w:val="both"/>
              <w:rPr>
                <w:color w:val="FF0000"/>
                <w:spacing w:val="-14"/>
              </w:rPr>
            </w:pPr>
            <w:r w:rsidRPr="004A5664">
              <w:t>не разговаривать в строю без разрешения, быть внимательным, быстро и точно выполнять команды (сигналы) своего командира, передавать их без искажений, громко и четко.</w:t>
            </w:r>
          </w:p>
        </w:tc>
        <w:tc>
          <w:tcPr>
            <w:tcW w:w="554" w:type="dxa"/>
            <w:vMerge w:val="restart"/>
          </w:tcPr>
          <w:p w:rsidR="005356A5" w:rsidRPr="002149A5" w:rsidRDefault="002149A5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15</w:t>
            </w:r>
          </w:p>
        </w:tc>
        <w:tc>
          <w:tcPr>
            <w:tcW w:w="4215" w:type="dxa"/>
            <w:tcBorders>
              <w:bottom w:val="nil"/>
            </w:tcBorders>
          </w:tcPr>
          <w:p w:rsidR="005356A5" w:rsidRPr="00F374A7" w:rsidRDefault="00F374A7" w:rsidP="00F374A7">
            <w:pPr>
              <w:jc w:val="both"/>
            </w:pPr>
            <w:r w:rsidRPr="00F374A7">
              <w:t xml:space="preserve">Обучаемые находятся в одношереножном строю, довожу </w:t>
            </w:r>
            <w:r>
              <w:t>о</w:t>
            </w:r>
            <w:r w:rsidRPr="00F374A7">
              <w:t>бязанности военнослужащих перед построением и в строю</w:t>
            </w:r>
            <w:r w:rsidR="00700F99">
              <w:t>, одновременно проверяю аккуратность прически, внешний вид, заправку обмундирования, обращаю внимание</w:t>
            </w:r>
            <w:r w:rsidR="003002AD">
              <w:t xml:space="preserve"> на место каждого обучаемого в строю, указываю на недостатки и пути их устранения.</w:t>
            </w:r>
          </w:p>
        </w:tc>
      </w:tr>
      <w:tr w:rsidR="005356A5" w:rsidRPr="00F06898" w:rsidTr="002149A5">
        <w:trPr>
          <w:trHeight w:val="476"/>
        </w:trPr>
        <w:tc>
          <w:tcPr>
            <w:tcW w:w="354" w:type="dxa"/>
            <w:tcBorders>
              <w:top w:val="nil"/>
            </w:tcBorders>
            <w:vAlign w:val="center"/>
          </w:tcPr>
          <w:p w:rsidR="005356A5" w:rsidRPr="00F06898" w:rsidRDefault="005356A5" w:rsidP="002C4C3D">
            <w:pPr>
              <w:ind w:left="-62" w:right="-94"/>
            </w:pPr>
          </w:p>
        </w:tc>
        <w:tc>
          <w:tcPr>
            <w:tcW w:w="4872" w:type="dxa"/>
            <w:vMerge/>
          </w:tcPr>
          <w:p w:rsidR="005356A5" w:rsidRPr="00F77FF0" w:rsidRDefault="005356A5" w:rsidP="00F06898">
            <w:pPr>
              <w:jc w:val="both"/>
              <w:rPr>
                <w:color w:val="FF0000"/>
                <w:spacing w:val="-14"/>
              </w:rPr>
            </w:pPr>
          </w:p>
        </w:tc>
        <w:tc>
          <w:tcPr>
            <w:tcW w:w="554" w:type="dxa"/>
            <w:vMerge/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</w:p>
        </w:tc>
        <w:tc>
          <w:tcPr>
            <w:tcW w:w="4215" w:type="dxa"/>
            <w:tcBorders>
              <w:top w:val="nil"/>
            </w:tcBorders>
          </w:tcPr>
          <w:p w:rsidR="005356A5" w:rsidRPr="00F77FF0" w:rsidRDefault="005356A5" w:rsidP="00564C53">
            <w:pPr>
              <w:jc w:val="both"/>
              <w:rPr>
                <w:color w:val="FF0000"/>
                <w:spacing w:val="-14"/>
              </w:rPr>
            </w:pPr>
          </w:p>
        </w:tc>
      </w:tr>
      <w:tr w:rsidR="005356A5" w:rsidRPr="00F06898" w:rsidTr="002149A5">
        <w:trPr>
          <w:trHeight w:val="212"/>
        </w:trPr>
        <w:tc>
          <w:tcPr>
            <w:tcW w:w="9995" w:type="dxa"/>
            <w:gridSpan w:val="4"/>
            <w:tcBorders>
              <w:top w:val="nil"/>
            </w:tcBorders>
          </w:tcPr>
          <w:p w:rsidR="005356A5" w:rsidRPr="002149A5" w:rsidRDefault="005356A5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 xml:space="preserve">Заключительная часть – </w:t>
            </w:r>
            <w:r w:rsidR="002149A5" w:rsidRPr="002149A5">
              <w:rPr>
                <w:spacing w:val="-14"/>
              </w:rPr>
              <w:t>2</w:t>
            </w:r>
            <w:r w:rsidRPr="002149A5">
              <w:rPr>
                <w:spacing w:val="-14"/>
              </w:rPr>
              <w:t xml:space="preserve"> мин</w:t>
            </w:r>
          </w:p>
        </w:tc>
      </w:tr>
      <w:tr w:rsidR="005356A5" w:rsidRPr="00F06898" w:rsidTr="002149A5">
        <w:trPr>
          <w:trHeight w:val="128"/>
        </w:trPr>
        <w:tc>
          <w:tcPr>
            <w:tcW w:w="354" w:type="dxa"/>
            <w:vAlign w:val="center"/>
          </w:tcPr>
          <w:p w:rsidR="005356A5" w:rsidRPr="00F06898" w:rsidRDefault="005356A5" w:rsidP="002C4C3D">
            <w:pPr>
              <w:ind w:left="-76"/>
            </w:pPr>
            <w:r w:rsidRPr="00F06898">
              <w:t>1.</w:t>
            </w:r>
          </w:p>
        </w:tc>
        <w:tc>
          <w:tcPr>
            <w:tcW w:w="4872" w:type="dxa"/>
          </w:tcPr>
          <w:p w:rsidR="005356A5" w:rsidRPr="00F06898" w:rsidRDefault="005356A5" w:rsidP="00F06898">
            <w:pPr>
              <w:jc w:val="both"/>
              <w:rPr>
                <w:spacing w:val="-14"/>
              </w:rPr>
            </w:pPr>
          </w:p>
        </w:tc>
        <w:tc>
          <w:tcPr>
            <w:tcW w:w="554" w:type="dxa"/>
          </w:tcPr>
          <w:p w:rsidR="005356A5" w:rsidRPr="002149A5" w:rsidRDefault="002149A5" w:rsidP="002149A5">
            <w:pPr>
              <w:jc w:val="center"/>
              <w:rPr>
                <w:spacing w:val="-14"/>
              </w:rPr>
            </w:pPr>
            <w:r w:rsidRPr="002149A5">
              <w:rPr>
                <w:spacing w:val="-14"/>
              </w:rPr>
              <w:t>2</w:t>
            </w:r>
          </w:p>
        </w:tc>
        <w:tc>
          <w:tcPr>
            <w:tcW w:w="4215" w:type="dxa"/>
          </w:tcPr>
          <w:p w:rsidR="005356A5" w:rsidRPr="00F06898" w:rsidRDefault="005356A5" w:rsidP="00F863FB">
            <w:pPr>
              <w:jc w:val="both"/>
              <w:rPr>
                <w:spacing w:val="-14"/>
              </w:rPr>
            </w:pPr>
            <w:r w:rsidRPr="00F06898">
              <w:rPr>
                <w:spacing w:val="-14"/>
              </w:rPr>
              <w:t>Л/</w:t>
            </w:r>
            <w:proofErr w:type="gramStart"/>
            <w:r w:rsidRPr="00F06898">
              <w:rPr>
                <w:spacing w:val="-14"/>
              </w:rPr>
              <w:t>с</w:t>
            </w:r>
            <w:proofErr w:type="gramEnd"/>
            <w:r w:rsidRPr="00F06898">
              <w:rPr>
                <w:spacing w:val="-14"/>
              </w:rPr>
              <w:t xml:space="preserve"> в двухшереножном строю. </w:t>
            </w:r>
            <w:r w:rsidR="00F863FB">
              <w:rPr>
                <w:spacing w:val="-14"/>
              </w:rPr>
              <w:t>Подвожу итоги занятия, отвечаю на имеющиеся вопросы.</w:t>
            </w:r>
          </w:p>
        </w:tc>
      </w:tr>
    </w:tbl>
    <w:p w:rsidR="008956A6" w:rsidRPr="00F06898" w:rsidRDefault="008956A6" w:rsidP="00F06898">
      <w:pPr>
        <w:rPr>
          <w:b/>
          <w:bCs/>
        </w:rPr>
      </w:pPr>
    </w:p>
    <w:p w:rsidR="008956A6" w:rsidRPr="00F06898" w:rsidRDefault="008956A6" w:rsidP="00DB240F">
      <w:r w:rsidRPr="00F06898">
        <w:t>Руководитель занятия:</w:t>
      </w:r>
    </w:p>
    <w:sectPr w:rsidR="008956A6" w:rsidRPr="00F06898" w:rsidSect="00E66E1C">
      <w:pgSz w:w="11907" w:h="16840" w:code="9"/>
      <w:pgMar w:top="1134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31" w:rsidRDefault="00C34331" w:rsidP="0075790C">
      <w:r>
        <w:separator/>
      </w:r>
    </w:p>
  </w:endnote>
  <w:endnote w:type="continuationSeparator" w:id="0">
    <w:p w:rsidR="00C34331" w:rsidRDefault="00C34331" w:rsidP="0075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31" w:rsidRDefault="00C34331" w:rsidP="0075790C">
      <w:r>
        <w:separator/>
      </w:r>
    </w:p>
  </w:footnote>
  <w:footnote w:type="continuationSeparator" w:id="0">
    <w:p w:rsidR="00C34331" w:rsidRDefault="00C34331" w:rsidP="00757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83"/>
    <w:rsid w:val="000079C5"/>
    <w:rsid w:val="00022E2A"/>
    <w:rsid w:val="00044196"/>
    <w:rsid w:val="00054A09"/>
    <w:rsid w:val="00073610"/>
    <w:rsid w:val="00091DC2"/>
    <w:rsid w:val="000A405A"/>
    <w:rsid w:val="000B782A"/>
    <w:rsid w:val="000C26A5"/>
    <w:rsid w:val="000D7327"/>
    <w:rsid w:val="000E4B3B"/>
    <w:rsid w:val="00104C29"/>
    <w:rsid w:val="001072C0"/>
    <w:rsid w:val="001411BA"/>
    <w:rsid w:val="00183B47"/>
    <w:rsid w:val="001874BD"/>
    <w:rsid w:val="0019115E"/>
    <w:rsid w:val="001A493E"/>
    <w:rsid w:val="001E6095"/>
    <w:rsid w:val="002149A5"/>
    <w:rsid w:val="00226B2E"/>
    <w:rsid w:val="002335D0"/>
    <w:rsid w:val="0023471B"/>
    <w:rsid w:val="002410CD"/>
    <w:rsid w:val="00247691"/>
    <w:rsid w:val="00263CF5"/>
    <w:rsid w:val="00270827"/>
    <w:rsid w:val="002A0623"/>
    <w:rsid w:val="002C4C3D"/>
    <w:rsid w:val="002C6FFC"/>
    <w:rsid w:val="002F321F"/>
    <w:rsid w:val="003002AD"/>
    <w:rsid w:val="003073CB"/>
    <w:rsid w:val="00307A4B"/>
    <w:rsid w:val="00326D86"/>
    <w:rsid w:val="0033701E"/>
    <w:rsid w:val="0036186A"/>
    <w:rsid w:val="0037151A"/>
    <w:rsid w:val="00374F86"/>
    <w:rsid w:val="00375ADA"/>
    <w:rsid w:val="00381E09"/>
    <w:rsid w:val="003821D1"/>
    <w:rsid w:val="003A797E"/>
    <w:rsid w:val="003C387C"/>
    <w:rsid w:val="003E6F28"/>
    <w:rsid w:val="003F66D5"/>
    <w:rsid w:val="0041365A"/>
    <w:rsid w:val="004244E7"/>
    <w:rsid w:val="0043508E"/>
    <w:rsid w:val="00446DD1"/>
    <w:rsid w:val="00455037"/>
    <w:rsid w:val="00467B29"/>
    <w:rsid w:val="004709B2"/>
    <w:rsid w:val="004905E0"/>
    <w:rsid w:val="004A5664"/>
    <w:rsid w:val="004D10AA"/>
    <w:rsid w:val="004E044A"/>
    <w:rsid w:val="004E23F0"/>
    <w:rsid w:val="00517FE0"/>
    <w:rsid w:val="00534962"/>
    <w:rsid w:val="005356A5"/>
    <w:rsid w:val="00536A85"/>
    <w:rsid w:val="005514F3"/>
    <w:rsid w:val="00551B6C"/>
    <w:rsid w:val="00564C53"/>
    <w:rsid w:val="005B5048"/>
    <w:rsid w:val="005D3797"/>
    <w:rsid w:val="005D446F"/>
    <w:rsid w:val="005E16BD"/>
    <w:rsid w:val="005F192E"/>
    <w:rsid w:val="005F599A"/>
    <w:rsid w:val="00601F09"/>
    <w:rsid w:val="00620383"/>
    <w:rsid w:val="00630D3A"/>
    <w:rsid w:val="00631CC5"/>
    <w:rsid w:val="0066565A"/>
    <w:rsid w:val="00685A68"/>
    <w:rsid w:val="00695BAF"/>
    <w:rsid w:val="006C300A"/>
    <w:rsid w:val="00700D2E"/>
    <w:rsid w:val="00700F99"/>
    <w:rsid w:val="0071093E"/>
    <w:rsid w:val="00745D2C"/>
    <w:rsid w:val="0075790C"/>
    <w:rsid w:val="00776EFA"/>
    <w:rsid w:val="007A6397"/>
    <w:rsid w:val="007A6BD4"/>
    <w:rsid w:val="007C200C"/>
    <w:rsid w:val="008075FC"/>
    <w:rsid w:val="00817F91"/>
    <w:rsid w:val="00824674"/>
    <w:rsid w:val="00840978"/>
    <w:rsid w:val="00852BC7"/>
    <w:rsid w:val="008956A6"/>
    <w:rsid w:val="00896B39"/>
    <w:rsid w:val="008D1989"/>
    <w:rsid w:val="008D63FE"/>
    <w:rsid w:val="008F0BB6"/>
    <w:rsid w:val="008F2CD6"/>
    <w:rsid w:val="00935AF6"/>
    <w:rsid w:val="0094605D"/>
    <w:rsid w:val="00952D9B"/>
    <w:rsid w:val="00953282"/>
    <w:rsid w:val="0095651A"/>
    <w:rsid w:val="0096482D"/>
    <w:rsid w:val="00975B71"/>
    <w:rsid w:val="009904DA"/>
    <w:rsid w:val="009A1E83"/>
    <w:rsid w:val="009A4CE9"/>
    <w:rsid w:val="009B0967"/>
    <w:rsid w:val="009B669A"/>
    <w:rsid w:val="009E3005"/>
    <w:rsid w:val="009E7ED4"/>
    <w:rsid w:val="009F068F"/>
    <w:rsid w:val="00A02A7E"/>
    <w:rsid w:val="00A11013"/>
    <w:rsid w:val="00A30787"/>
    <w:rsid w:val="00A32AFB"/>
    <w:rsid w:val="00A47193"/>
    <w:rsid w:val="00A56847"/>
    <w:rsid w:val="00A903EF"/>
    <w:rsid w:val="00AA178C"/>
    <w:rsid w:val="00AC33A1"/>
    <w:rsid w:val="00AF4C10"/>
    <w:rsid w:val="00B03CBC"/>
    <w:rsid w:val="00B0749B"/>
    <w:rsid w:val="00B12762"/>
    <w:rsid w:val="00B16E8B"/>
    <w:rsid w:val="00B221CA"/>
    <w:rsid w:val="00B33A94"/>
    <w:rsid w:val="00B50B5A"/>
    <w:rsid w:val="00B53933"/>
    <w:rsid w:val="00B64054"/>
    <w:rsid w:val="00B87C81"/>
    <w:rsid w:val="00B97C0D"/>
    <w:rsid w:val="00BB7F83"/>
    <w:rsid w:val="00BC6F67"/>
    <w:rsid w:val="00BF5985"/>
    <w:rsid w:val="00BF5F2C"/>
    <w:rsid w:val="00C14343"/>
    <w:rsid w:val="00C147A2"/>
    <w:rsid w:val="00C26489"/>
    <w:rsid w:val="00C34331"/>
    <w:rsid w:val="00C514C8"/>
    <w:rsid w:val="00C75B1F"/>
    <w:rsid w:val="00C9088D"/>
    <w:rsid w:val="00C974F2"/>
    <w:rsid w:val="00CE47B2"/>
    <w:rsid w:val="00CE548A"/>
    <w:rsid w:val="00CF4B66"/>
    <w:rsid w:val="00D071DC"/>
    <w:rsid w:val="00D1064F"/>
    <w:rsid w:val="00D317DA"/>
    <w:rsid w:val="00D41768"/>
    <w:rsid w:val="00D4765C"/>
    <w:rsid w:val="00D53097"/>
    <w:rsid w:val="00D55B1B"/>
    <w:rsid w:val="00DA0885"/>
    <w:rsid w:val="00DB240F"/>
    <w:rsid w:val="00E04CD5"/>
    <w:rsid w:val="00E27A14"/>
    <w:rsid w:val="00E47DC5"/>
    <w:rsid w:val="00E512BE"/>
    <w:rsid w:val="00E66E1C"/>
    <w:rsid w:val="00E8182D"/>
    <w:rsid w:val="00E90B75"/>
    <w:rsid w:val="00E97C5A"/>
    <w:rsid w:val="00EC7CFF"/>
    <w:rsid w:val="00EE54F1"/>
    <w:rsid w:val="00EF04E6"/>
    <w:rsid w:val="00F06898"/>
    <w:rsid w:val="00F374A7"/>
    <w:rsid w:val="00F52416"/>
    <w:rsid w:val="00F61F55"/>
    <w:rsid w:val="00F77FF0"/>
    <w:rsid w:val="00F863FB"/>
    <w:rsid w:val="00F87392"/>
    <w:rsid w:val="00F955FB"/>
    <w:rsid w:val="00FD2C83"/>
    <w:rsid w:val="00FE3757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78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AA178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AA178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AA178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AA178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AA178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AA178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AA178C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A178C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178C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customStyle="1" w:styleId="point">
    <w:name w:val="point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3370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3701E"/>
    <w:rPr>
      <w:sz w:val="16"/>
      <w:szCs w:val="16"/>
    </w:rPr>
  </w:style>
  <w:style w:type="paragraph" w:styleId="ad">
    <w:name w:val="List Paragraph"/>
    <w:basedOn w:val="a"/>
    <w:uiPriority w:val="34"/>
    <w:qFormat/>
    <w:rsid w:val="00517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9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33A94"/>
    <w:pPr>
      <w:keepNext/>
      <w:shd w:val="clear" w:color="auto" w:fill="FFFFFF"/>
      <w:spacing w:before="5314"/>
      <w:ind w:left="1134"/>
      <w:jc w:val="center"/>
      <w:outlineLvl w:val="0"/>
    </w:pPr>
    <w:rPr>
      <w:color w:val="000000"/>
      <w:w w:val="103"/>
      <w:sz w:val="77"/>
      <w:szCs w:val="77"/>
    </w:rPr>
  </w:style>
  <w:style w:type="paragraph" w:styleId="2">
    <w:name w:val="heading 2"/>
    <w:basedOn w:val="a"/>
    <w:next w:val="a"/>
    <w:link w:val="20"/>
    <w:uiPriority w:val="99"/>
    <w:qFormat/>
    <w:rsid w:val="00B33A94"/>
    <w:pPr>
      <w:keepNext/>
      <w:jc w:val="center"/>
      <w:outlineLvl w:val="1"/>
    </w:pPr>
    <w:rPr>
      <w:b/>
      <w:bCs/>
      <w:w w:val="10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33A94"/>
    <w:pPr>
      <w:keepNext/>
      <w:outlineLvl w:val="2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33A94"/>
    <w:pPr>
      <w:keepNext/>
      <w:jc w:val="center"/>
      <w:outlineLvl w:val="3"/>
    </w:pPr>
    <w:rPr>
      <w:b/>
      <w:bCs/>
      <w:w w:val="103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33A94"/>
    <w:pPr>
      <w:keepNext/>
      <w:outlineLvl w:val="4"/>
    </w:pPr>
    <w:rPr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33A94"/>
    <w:pPr>
      <w:keepNext/>
      <w:ind w:firstLine="389"/>
      <w:jc w:val="both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33A94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33A94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78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AA178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AA178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AA178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AA178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AA178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AA178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AA178C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B33A94"/>
    <w:pPr>
      <w:ind w:firstLine="389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A178C"/>
    <w:rPr>
      <w:sz w:val="20"/>
      <w:szCs w:val="20"/>
    </w:rPr>
  </w:style>
  <w:style w:type="paragraph" w:styleId="a5">
    <w:name w:val="Body Text"/>
    <w:basedOn w:val="a"/>
    <w:link w:val="a6"/>
    <w:uiPriority w:val="99"/>
    <w:rsid w:val="00B33A94"/>
    <w:pPr>
      <w:shd w:val="clear" w:color="auto" w:fill="FFFFFF"/>
    </w:pPr>
    <w:rPr>
      <w:b/>
      <w:bCs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178C"/>
    <w:rPr>
      <w:sz w:val="20"/>
      <w:szCs w:val="20"/>
    </w:rPr>
  </w:style>
  <w:style w:type="paragraph" w:styleId="a7">
    <w:name w:val="header"/>
    <w:basedOn w:val="a"/>
    <w:link w:val="a8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790C"/>
  </w:style>
  <w:style w:type="paragraph" w:styleId="a9">
    <w:name w:val="footer"/>
    <w:basedOn w:val="a"/>
    <w:link w:val="aa"/>
    <w:uiPriority w:val="99"/>
    <w:rsid w:val="007579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790C"/>
  </w:style>
  <w:style w:type="paragraph" w:styleId="ab">
    <w:name w:val="Balloon Text"/>
    <w:basedOn w:val="a"/>
    <w:link w:val="ac"/>
    <w:uiPriority w:val="99"/>
    <w:semiHidden/>
    <w:rsid w:val="005D37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797"/>
    <w:rPr>
      <w:rFonts w:ascii="Tahoma" w:hAnsi="Tahoma" w:cs="Tahoma"/>
      <w:sz w:val="16"/>
      <w:szCs w:val="16"/>
    </w:rPr>
  </w:style>
  <w:style w:type="paragraph" w:customStyle="1" w:styleId="point">
    <w:name w:val="point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817F9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3370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3701E"/>
    <w:rPr>
      <w:sz w:val="16"/>
      <w:szCs w:val="16"/>
    </w:rPr>
  </w:style>
  <w:style w:type="paragraph" w:styleId="ad">
    <w:name w:val="List Paragraph"/>
    <w:basedOn w:val="a"/>
    <w:uiPriority w:val="34"/>
    <w:qFormat/>
    <w:rsid w:val="00517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гена</Company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Admin</cp:lastModifiedBy>
  <cp:revision>23</cp:revision>
  <cp:lastPrinted>2017-04-18T08:17:00Z</cp:lastPrinted>
  <dcterms:created xsi:type="dcterms:W3CDTF">2013-05-01T10:40:00Z</dcterms:created>
  <dcterms:modified xsi:type="dcterms:W3CDTF">2017-04-18T08:18:00Z</dcterms:modified>
</cp:coreProperties>
</file>